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B1B" w:rsidRPr="00FB2568" w:rsidRDefault="004A2B1B" w:rsidP="004A2B1B">
      <w:pPr>
        <w:jc w:val="both"/>
        <w:rPr>
          <w:b/>
          <w:cs/>
          <w:lang w:bidi="bn-IN"/>
        </w:rPr>
      </w:pPr>
    </w:p>
    <w:p w:rsidR="004A2B1B" w:rsidRDefault="004A2B1B" w:rsidP="004A2B1B">
      <w:pPr>
        <w:spacing w:after="0" w:line="240" w:lineRule="auto"/>
        <w:jc w:val="center"/>
        <w:rPr>
          <w:rFonts w:ascii="Nikosh" w:eastAsia="SutonnyMJ" w:hAnsi="Nikosh" w:cs="Nikosh"/>
          <w:b/>
          <w:bCs/>
          <w:sz w:val="28"/>
          <w:szCs w:val="28"/>
          <w:lang w:bidi="bn-BD"/>
        </w:rPr>
      </w:pPr>
      <w:r>
        <w:rPr>
          <w:rFonts w:ascii="Nikosh" w:hAnsi="Nikosh" w:cs="Nikosh"/>
          <w:b/>
          <w:noProof/>
          <w:sz w:val="36"/>
          <w:szCs w:val="36"/>
        </w:rPr>
        <mc:AlternateContent>
          <mc:Choice Requires="wps">
            <w:drawing>
              <wp:anchor distT="0" distB="0" distL="114300" distR="114300" simplePos="0" relativeHeight="251659264" behindDoc="0" locked="0" layoutInCell="1" allowOverlap="1">
                <wp:simplePos x="0" y="0"/>
                <wp:positionH relativeFrom="column">
                  <wp:posOffset>4626610</wp:posOffset>
                </wp:positionH>
                <wp:positionV relativeFrom="paragraph">
                  <wp:posOffset>-213360</wp:posOffset>
                </wp:positionV>
                <wp:extent cx="1311910" cy="389255"/>
                <wp:effectExtent l="114300" t="114300" r="135890" b="125095"/>
                <wp:wrapNone/>
                <wp:docPr id="36"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1910" cy="389255"/>
                        </a:xfrm>
                        <a:prstGeom prst="roundRect">
                          <a:avLst/>
                        </a:prstGeom>
                        <a:noFill/>
                        <a:ln>
                          <a:solidFill>
                            <a:schemeClr val="tx1"/>
                          </a:solidFill>
                        </a:ln>
                        <a:effectLst>
                          <a:glow rad="101600">
                            <a:schemeClr val="accent2">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4A2B1B" w:rsidRPr="009D5E6A" w:rsidRDefault="004A2B1B" w:rsidP="004A2B1B">
                            <w:pPr>
                              <w:shd w:val="clear" w:color="auto" w:fill="D9D9D9" w:themeFill="background1" w:themeFillShade="D9"/>
                              <w:spacing w:after="0" w:line="240" w:lineRule="auto"/>
                              <w:jc w:val="center"/>
                              <w:rPr>
                                <w:rFonts w:ascii="Nikosh" w:hAnsi="Nikosh" w:cs="Nikosh"/>
                                <w:b/>
                                <w:color w:val="000000" w:themeColor="text1"/>
                                <w:sz w:val="28"/>
                                <w:cs/>
                                <w:lang w:bidi="bn-IN"/>
                              </w:rPr>
                            </w:pPr>
                            <w:r w:rsidRPr="009D5E6A">
                              <w:rPr>
                                <w:rFonts w:ascii="Nikosh" w:hAnsi="Nikosh" w:cs="Nikosh" w:hint="cs"/>
                                <w:b/>
                                <w:color w:val="000000" w:themeColor="text1"/>
                                <w:sz w:val="28"/>
                                <w:cs/>
                                <w:lang w:bidi="bn-IN"/>
                              </w:rPr>
                              <w:t>প্রকৃতি কন্যা সিলেট</w:t>
                            </w:r>
                          </w:p>
                          <w:p w:rsidR="004A2B1B" w:rsidRPr="009D5E6A" w:rsidRDefault="004A2B1B" w:rsidP="004A2B1B">
                            <w:pPr>
                              <w:shd w:val="clear" w:color="auto" w:fill="D9D9D9" w:themeFill="background1" w:themeFillShade="D9"/>
                              <w:spacing w:after="0" w:line="240" w:lineRule="auto"/>
                              <w:rPr>
                                <w:rFonts w:ascii="Nikosh" w:hAnsi="Nikosh" w:cs="Nikosh"/>
                                <w:b/>
                                <w:color w:val="000000" w:themeColor="text1"/>
                                <w:sz w:val="28"/>
                                <w:cs/>
                                <w:lang w:bidi="bn-I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6" o:spid="_x0000_s1026" style="position:absolute;left:0;text-align:left;margin-left:364.3pt;margin-top:-16.8pt;width:103.3pt;height:3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" filled="f" strokecolor="black [3213]" strokeweight="2pt">
                <v:path arrowok="t"/>
                <v:textbox>
                  <w:txbxContent>
                    <w:p w:rsidR="004A2B1B" w:rsidRPr="009D5E6A" w:rsidRDefault="004A2B1B" w:rsidP="004A2B1B">
                      <w:pPr>
                        <w:shd w:val="clear" w:color="auto" w:fill="D9D9D9" w:themeFill="background1" w:themeFillShade="D9"/>
                        <w:spacing w:after="0" w:line="240" w:lineRule="auto"/>
                        <w:jc w:val="center"/>
                        <w:rPr>
                          <w:rFonts w:ascii="Nikosh" w:hAnsi="Nikosh" w:cs="Nikosh"/>
                          <w:b/>
                          <w:color w:val="000000" w:themeColor="text1"/>
                          <w:sz w:val="28"/>
                          <w:cs/>
                          <w:lang w:bidi="bn-IN"/>
                        </w:rPr>
                      </w:pPr>
                      <w:r w:rsidRPr="009D5E6A">
                        <w:rPr>
                          <w:rFonts w:ascii="Nikosh" w:hAnsi="Nikosh" w:cs="Nikosh" w:hint="cs"/>
                          <w:b/>
                          <w:color w:val="000000" w:themeColor="text1"/>
                          <w:sz w:val="28"/>
                          <w:cs/>
                          <w:lang w:bidi="bn-IN"/>
                        </w:rPr>
                        <w:t>প্রকৃতি কন্যা সিলেট</w:t>
                      </w:r>
                    </w:p>
                    <w:p w:rsidR="004A2B1B" w:rsidRPr="009D5E6A" w:rsidRDefault="004A2B1B" w:rsidP="004A2B1B">
                      <w:pPr>
                        <w:shd w:val="clear" w:color="auto" w:fill="D9D9D9" w:themeFill="background1" w:themeFillShade="D9"/>
                        <w:spacing w:after="0" w:line="240" w:lineRule="auto"/>
                        <w:rPr>
                          <w:rFonts w:ascii="Nikosh" w:hAnsi="Nikosh" w:cs="Nikosh"/>
                          <w:b/>
                          <w:color w:val="000000" w:themeColor="text1"/>
                          <w:sz w:val="28"/>
                          <w:cs/>
                          <w:lang w:bidi="bn-IN"/>
                        </w:rPr>
                      </w:pPr>
                    </w:p>
                  </w:txbxContent>
                </v:textbox>
              </v:roundrect>
            </w:pict>
          </mc:Fallback>
        </mc:AlternateContent>
      </w:r>
    </w:p>
    <w:p w:rsidR="004A2B1B" w:rsidRPr="006E6A8D" w:rsidRDefault="004A2B1B" w:rsidP="004A2B1B">
      <w:pPr>
        <w:spacing w:after="0" w:line="240" w:lineRule="auto"/>
        <w:jc w:val="center"/>
        <w:rPr>
          <w:rFonts w:ascii="Nikosh" w:eastAsia="SutonnyMJ" w:hAnsi="Nikosh" w:cs="Nikosh"/>
          <w:b/>
          <w:bCs/>
          <w:sz w:val="28"/>
          <w:szCs w:val="28"/>
          <w:lang w:bidi="bn-BD"/>
        </w:rPr>
      </w:pPr>
      <w:r w:rsidRPr="006E6A8D">
        <w:rPr>
          <w:rFonts w:ascii="Nikosh" w:eastAsia="SutonnyMJ" w:hAnsi="Nikosh" w:cs="Nikosh" w:hint="cs"/>
          <w:b/>
          <w:bCs/>
          <w:sz w:val="28"/>
          <w:szCs w:val="28"/>
          <w:cs/>
          <w:lang w:bidi="bn-BD"/>
        </w:rPr>
        <w:t>গণপ্রজাতন্ত্রী বাংলাদেশ সরকার</w:t>
      </w:r>
    </w:p>
    <w:p w:rsidR="004A2B1B" w:rsidRDefault="004A2B1B" w:rsidP="004A2B1B">
      <w:pPr>
        <w:spacing w:after="0" w:line="240" w:lineRule="auto"/>
        <w:jc w:val="center"/>
        <w:rPr>
          <w:rFonts w:ascii="Nikosh" w:eastAsia="SutonnyMJ" w:hAnsi="Nikosh" w:cs="Nikosh"/>
          <w:sz w:val="10"/>
          <w:szCs w:val="24"/>
          <w:lang w:bidi="bn-BD"/>
        </w:rPr>
      </w:pPr>
      <w:r>
        <w:rPr>
          <w:rFonts w:ascii="Nikosh" w:eastAsia="SutonnyMJ" w:hAnsi="Nikosh" w:cs="Nikosh" w:hint="cs"/>
          <w:sz w:val="10"/>
          <w:szCs w:val="24"/>
          <w:cs/>
          <w:lang w:bidi="bn-BD"/>
        </w:rPr>
        <w:t>উপজেলা নির্বাহী অফিসারের কার্যালয়</w:t>
      </w:r>
    </w:p>
    <w:p w:rsidR="004A2B1B" w:rsidRDefault="004A2B1B" w:rsidP="004A2B1B">
      <w:pPr>
        <w:spacing w:after="0" w:line="240" w:lineRule="auto"/>
        <w:jc w:val="center"/>
        <w:rPr>
          <w:rFonts w:ascii="Nikosh" w:eastAsia="SutonnyMJ" w:hAnsi="Nikosh" w:cs="Nikosh"/>
          <w:sz w:val="10"/>
          <w:szCs w:val="24"/>
          <w:lang w:bidi="bn-BD"/>
        </w:rPr>
      </w:pPr>
      <w:r>
        <w:rPr>
          <w:rFonts w:ascii="Nikosh" w:eastAsia="SutonnyMJ" w:hAnsi="Nikosh" w:cs="Nikosh" w:hint="cs"/>
          <w:sz w:val="10"/>
          <w:szCs w:val="24"/>
          <w:cs/>
          <w:lang w:bidi="bn-BD"/>
        </w:rPr>
        <w:t>ওসমানীনগর, সিলেট।</w:t>
      </w:r>
    </w:p>
    <w:p w:rsidR="004A2B1B" w:rsidRPr="002130DD" w:rsidRDefault="004A2B1B" w:rsidP="004A2B1B">
      <w:pPr>
        <w:spacing w:after="0" w:line="240" w:lineRule="auto"/>
        <w:jc w:val="center"/>
        <w:rPr>
          <w:rFonts w:ascii="Nikosh" w:eastAsia="SutonnyMJ" w:hAnsi="Nikosh" w:cs="Nikosh"/>
          <w:sz w:val="18"/>
          <w:szCs w:val="18"/>
          <w:lang w:bidi="bn-BD"/>
        </w:rPr>
      </w:pPr>
      <w:hyperlink r:id="rId5" w:history="1">
        <w:r w:rsidRPr="002130DD">
          <w:rPr>
            <w:rStyle w:val="Hyperlink"/>
            <w:rFonts w:ascii="Nikosh" w:eastAsia="SutonnyMJ" w:hAnsi="Nikosh" w:cs="Nikosh"/>
            <w:sz w:val="18"/>
            <w:szCs w:val="18"/>
            <w:lang w:bidi="bn-BD"/>
          </w:rPr>
          <w:t>www.osmaninagar.</w:t>
        </w:r>
        <w:r w:rsidRPr="002130DD">
          <w:rPr>
            <w:rStyle w:val="Hyperlink"/>
            <w:rFonts w:ascii="Nikosh" w:eastAsia="SutonnyMJ" w:hAnsi="Nikosh" w:cs="Nikosh" w:hint="cs"/>
            <w:sz w:val="18"/>
            <w:szCs w:val="18"/>
            <w:cs/>
            <w:lang w:bidi="bn-BD"/>
          </w:rPr>
          <w:t>sylhet.</w:t>
        </w:r>
        <w:r w:rsidRPr="002130DD">
          <w:rPr>
            <w:rStyle w:val="Hyperlink"/>
            <w:rFonts w:ascii="Nikosh" w:eastAsia="SutonnyMJ" w:hAnsi="Nikosh" w:cs="Nikosh"/>
            <w:sz w:val="18"/>
            <w:szCs w:val="18"/>
            <w:lang w:bidi="bn-BD"/>
          </w:rPr>
          <w:t>gov.bd</w:t>
        </w:r>
      </w:hyperlink>
    </w:p>
    <w:p w:rsidR="004A2B1B" w:rsidRPr="00AE3836" w:rsidRDefault="004A2B1B" w:rsidP="004A2B1B">
      <w:pPr>
        <w:spacing w:after="0" w:line="240" w:lineRule="auto"/>
        <w:jc w:val="center"/>
        <w:rPr>
          <w:rFonts w:ascii="Nikosh" w:eastAsia="SutonnyMJ" w:hAnsi="Nikosh" w:cs="Nikosh"/>
          <w:cs/>
          <w:lang w:bidi="bn-BD"/>
        </w:rPr>
      </w:pPr>
    </w:p>
    <w:p w:rsidR="004A2B1B" w:rsidRPr="008257C1" w:rsidRDefault="004A2B1B" w:rsidP="004A2B1B">
      <w:pPr>
        <w:spacing w:after="0" w:line="240" w:lineRule="auto"/>
        <w:rPr>
          <w:rFonts w:ascii="Nikosh" w:eastAsia="SutonnyMJ" w:hAnsi="Nikosh" w:cs="Nikosh"/>
          <w:sz w:val="6"/>
          <w:szCs w:val="6"/>
          <w:u w:val="single"/>
          <w:lang w:bidi="bn-BD"/>
        </w:rPr>
      </w:pPr>
    </w:p>
    <w:p w:rsidR="004A2B1B" w:rsidRDefault="004A2B1B" w:rsidP="004A2B1B">
      <w:pPr>
        <w:spacing w:after="0" w:line="240" w:lineRule="auto"/>
        <w:jc w:val="center"/>
        <w:rPr>
          <w:rFonts w:ascii="Nikosh" w:eastAsia="SutonnyMJ" w:hAnsi="Nikosh" w:cs="Nikosh"/>
          <w:sz w:val="28"/>
          <w:szCs w:val="28"/>
          <w:u w:val="single"/>
          <w:cs/>
          <w:lang w:bidi="bn-BD"/>
        </w:rPr>
      </w:pPr>
      <w:r w:rsidRPr="006E6A8D">
        <w:rPr>
          <w:rFonts w:ascii="Nikosh" w:eastAsia="SutonnyMJ" w:hAnsi="Nikosh" w:cs="Nikosh" w:hint="cs"/>
          <w:sz w:val="28"/>
          <w:szCs w:val="28"/>
          <w:u w:val="single"/>
          <w:cs/>
          <w:lang w:bidi="bn-IN"/>
        </w:rPr>
        <w:t>উপজেলা ইনোভেশন টিমের সভার কার্যবিবরণী</w:t>
      </w:r>
    </w:p>
    <w:p w:rsidR="004A2B1B" w:rsidRPr="00BB415B" w:rsidRDefault="004A2B1B" w:rsidP="004A2B1B">
      <w:pPr>
        <w:spacing w:after="0" w:line="240" w:lineRule="auto"/>
        <w:jc w:val="center"/>
        <w:rPr>
          <w:rFonts w:ascii="Nikosh" w:eastAsia="SutonnyMJ" w:hAnsi="Nikosh" w:cs="Nikosh"/>
          <w:sz w:val="12"/>
          <w:szCs w:val="28"/>
          <w:u w:val="single"/>
          <w:lang w:bidi="bn-BD"/>
        </w:rPr>
      </w:pPr>
    </w:p>
    <w:p w:rsidR="004A2B1B" w:rsidRPr="00AE3836" w:rsidRDefault="004A2B1B" w:rsidP="004A2B1B">
      <w:pPr>
        <w:spacing w:after="0" w:line="240" w:lineRule="auto"/>
        <w:jc w:val="center"/>
        <w:rPr>
          <w:rFonts w:ascii="Nikosh" w:eastAsia="SutonnyMJ" w:hAnsi="Nikosh" w:cs="Nikosh"/>
          <w:sz w:val="8"/>
          <w:szCs w:val="8"/>
          <w:u w:val="single"/>
          <w:cs/>
          <w:lang w:bidi="bn-BD"/>
        </w:rPr>
      </w:pPr>
    </w:p>
    <w:p w:rsidR="004A2B1B" w:rsidRPr="00B63935" w:rsidRDefault="004A2B1B" w:rsidP="004A2B1B">
      <w:pPr>
        <w:spacing w:after="0"/>
        <w:rPr>
          <w:rFonts w:ascii="Nikosh" w:eastAsia="SutonnyMJ" w:hAnsi="Nikosh" w:cs="Nikosh"/>
          <w:cs/>
          <w:lang w:bidi="bn-BD"/>
        </w:rPr>
      </w:pPr>
      <w:r>
        <w:rPr>
          <w:rFonts w:ascii="Nikosh" w:eastAsia="SutonnyMJ" w:hAnsi="Nikosh" w:cs="Nikosh" w:hint="cs"/>
          <w:b/>
          <w:bCs/>
          <w:cs/>
          <w:lang w:bidi="bn-BD"/>
        </w:rPr>
        <w:t>সভাপতি</w:t>
      </w:r>
      <w:r>
        <w:rPr>
          <w:rFonts w:ascii="Nikosh" w:eastAsia="SutonnyMJ" w:hAnsi="Nikosh" w:cs="Nikosh"/>
          <w:b/>
          <w:bCs/>
          <w:lang w:bidi="bn-BD"/>
        </w:rPr>
        <w:tab/>
      </w:r>
      <w:r>
        <w:rPr>
          <w:rFonts w:ascii="Nikosh" w:eastAsia="SutonnyMJ" w:hAnsi="Nikosh" w:cs="Nikosh"/>
          <w:b/>
          <w:bCs/>
          <w:lang w:bidi="bn-BD"/>
        </w:rPr>
        <w:tab/>
      </w:r>
      <w:r>
        <w:rPr>
          <w:rFonts w:ascii="Nikosh" w:eastAsia="SutonnyMJ" w:hAnsi="Nikosh" w:cs="Nikosh"/>
          <w:b/>
          <w:bCs/>
          <w:lang w:bidi="bn-BD"/>
        </w:rPr>
        <w:tab/>
        <w:t>:</w:t>
      </w:r>
      <w:r>
        <w:rPr>
          <w:rFonts w:ascii="Nikosh" w:eastAsia="SutonnyMJ" w:hAnsi="Nikosh" w:cs="Nikosh" w:hint="cs"/>
          <w:b/>
          <w:bCs/>
          <w:cs/>
          <w:lang w:bidi="bn-BD"/>
        </w:rPr>
        <w:tab/>
      </w:r>
      <w:r w:rsidRPr="00B63935">
        <w:rPr>
          <w:rFonts w:ascii="Nikosh" w:eastAsia="SutonnyMJ" w:hAnsi="Nikosh" w:cs="Nikosh" w:hint="cs"/>
          <w:cs/>
          <w:lang w:bidi="bn-BD"/>
        </w:rPr>
        <w:t>মোঃ আনিছুর রহমান।</w:t>
      </w:r>
    </w:p>
    <w:p w:rsidR="004A2B1B" w:rsidRPr="00B63935" w:rsidRDefault="004A2B1B" w:rsidP="004A2B1B">
      <w:pPr>
        <w:spacing w:after="0"/>
        <w:rPr>
          <w:rFonts w:ascii="Nikosh" w:eastAsia="SutonnyMJ" w:hAnsi="Nikosh" w:cs="Nikosh"/>
          <w:lang w:bidi="bn-BD"/>
        </w:rPr>
      </w:pPr>
      <w:r w:rsidRPr="00B63935">
        <w:rPr>
          <w:rFonts w:ascii="Nikosh" w:eastAsia="SutonnyMJ" w:hAnsi="Nikosh" w:cs="Nikosh" w:hint="cs"/>
          <w:b/>
          <w:bCs/>
          <w:cs/>
          <w:lang w:bidi="bn-BD"/>
        </w:rPr>
        <w:t>তারিখ ও সময়</w:t>
      </w:r>
      <w:r>
        <w:rPr>
          <w:rFonts w:ascii="Nikosh" w:eastAsia="SutonnyMJ" w:hAnsi="Nikosh" w:cs="Nikosh"/>
          <w:b/>
          <w:bCs/>
          <w:lang w:bidi="bn-BD"/>
        </w:rPr>
        <w:tab/>
      </w:r>
      <w:r>
        <w:rPr>
          <w:rFonts w:ascii="Nikosh" w:eastAsia="SutonnyMJ" w:hAnsi="Nikosh" w:cs="Nikosh"/>
          <w:b/>
          <w:bCs/>
          <w:lang w:bidi="bn-BD"/>
        </w:rPr>
        <w:tab/>
        <w:t>:</w:t>
      </w:r>
      <w:r>
        <w:rPr>
          <w:rFonts w:ascii="Nikosh" w:eastAsia="SutonnyMJ" w:hAnsi="Nikosh" w:cs="Nikosh"/>
          <w:lang w:bidi="bn-BD"/>
        </w:rPr>
        <w:tab/>
      </w:r>
      <w:r>
        <w:rPr>
          <w:rFonts w:ascii="Nikosh" w:eastAsia="SutonnyMJ" w:hAnsi="Nikosh" w:cs="Nikosh" w:hint="cs"/>
          <w:cs/>
          <w:lang w:bidi="bn-BD"/>
        </w:rPr>
        <w:t>১১</w:t>
      </w:r>
      <w:r>
        <w:rPr>
          <w:rFonts w:ascii="Nikosh" w:eastAsia="SutonnyMJ" w:hAnsi="Nikosh" w:cs="Nikosh" w:hint="cs"/>
          <w:cs/>
          <w:lang w:bidi="bn-IN"/>
        </w:rPr>
        <w:t xml:space="preserve"> জু</w:t>
      </w:r>
      <w:r>
        <w:rPr>
          <w:rFonts w:ascii="Nikosh" w:eastAsia="SutonnyMJ" w:hAnsi="Nikosh" w:cs="Nikosh" w:hint="cs"/>
          <w:cs/>
          <w:lang w:bidi="bn-BD"/>
        </w:rPr>
        <w:t>লাই</w:t>
      </w:r>
      <w:r>
        <w:rPr>
          <w:rFonts w:ascii="Nikosh" w:eastAsia="SutonnyMJ" w:hAnsi="Nikosh" w:cs="Nikosh" w:hint="cs"/>
          <w:cs/>
          <w:lang w:bidi="bn-IN"/>
        </w:rPr>
        <w:t>,</w:t>
      </w:r>
      <w:r>
        <w:rPr>
          <w:rFonts w:ascii="Nikosh" w:eastAsia="SutonnyMJ" w:hAnsi="Nikosh" w:cs="Nikosh" w:hint="cs"/>
          <w:cs/>
          <w:lang w:bidi="bn-BD"/>
        </w:rPr>
        <w:t xml:space="preserve"> ২০১৯ খ্রিস্টাব্দ,</w:t>
      </w:r>
      <w:r>
        <w:rPr>
          <w:rFonts w:ascii="Nikosh" w:eastAsia="SutonnyMJ" w:hAnsi="Nikosh" w:cs="Nikosh" w:hint="cs"/>
          <w:cs/>
          <w:lang w:bidi="bn-IN"/>
        </w:rPr>
        <w:t xml:space="preserve"> দুপুর</w:t>
      </w:r>
      <w:r>
        <w:rPr>
          <w:rFonts w:ascii="Nikosh" w:eastAsia="SutonnyMJ" w:hAnsi="Nikosh" w:cs="Nikosh" w:hint="cs"/>
          <w:cs/>
          <w:lang w:bidi="bn-BD"/>
        </w:rPr>
        <w:t xml:space="preserve"> ১২</w:t>
      </w:r>
      <w:r w:rsidRPr="00B63935">
        <w:rPr>
          <w:rFonts w:ascii="Nikosh" w:eastAsia="SutonnyMJ" w:hAnsi="Nikosh" w:cs="Nikosh" w:hint="cs"/>
          <w:cs/>
          <w:lang w:bidi="bn-BD"/>
        </w:rPr>
        <w:t>.০০ ঘটিকা।</w:t>
      </w:r>
    </w:p>
    <w:p w:rsidR="004A2B1B" w:rsidRPr="00B63935" w:rsidRDefault="004A2B1B" w:rsidP="004A2B1B">
      <w:pPr>
        <w:spacing w:after="0"/>
        <w:rPr>
          <w:rFonts w:ascii="Nikosh" w:eastAsia="SutonnyMJ" w:hAnsi="Nikosh" w:cs="Nikosh"/>
          <w:lang w:bidi="bn-BD"/>
        </w:rPr>
      </w:pPr>
      <w:r w:rsidRPr="00B63935">
        <w:rPr>
          <w:rFonts w:ascii="Nikosh" w:eastAsia="SutonnyMJ" w:hAnsi="Nikosh" w:cs="Nikosh" w:hint="cs"/>
          <w:b/>
          <w:bCs/>
          <w:cs/>
          <w:lang w:bidi="bn-BD"/>
        </w:rPr>
        <w:t>স্থান</w:t>
      </w:r>
      <w:r>
        <w:rPr>
          <w:rFonts w:ascii="Nikosh" w:eastAsia="SutonnyMJ" w:hAnsi="Nikosh" w:cs="Nikosh"/>
          <w:b/>
          <w:bCs/>
          <w:lang w:bidi="bn-BD"/>
        </w:rPr>
        <w:t xml:space="preserve">                                 </w:t>
      </w:r>
      <w:r>
        <w:rPr>
          <w:rFonts w:ascii="Nikosh" w:eastAsia="SutonnyMJ" w:hAnsi="Nikosh" w:cs="Nikosh"/>
          <w:b/>
          <w:bCs/>
          <w:lang w:bidi="bn-BD"/>
        </w:rPr>
        <w:tab/>
        <w:t>:</w:t>
      </w:r>
      <w:r w:rsidRPr="00B63935">
        <w:rPr>
          <w:rFonts w:ascii="Nikosh" w:eastAsia="SutonnyMJ" w:hAnsi="Nikosh" w:cs="Nikosh" w:hint="cs"/>
          <w:cs/>
          <w:lang w:bidi="bn-BD"/>
        </w:rPr>
        <w:t xml:space="preserve"> </w:t>
      </w:r>
      <w:r>
        <w:rPr>
          <w:rFonts w:ascii="Nikosh" w:eastAsia="SutonnyMJ" w:hAnsi="Nikosh" w:cs="Nikosh" w:hint="cs"/>
          <w:cs/>
          <w:lang w:bidi="bn-BD"/>
        </w:rPr>
        <w:tab/>
      </w:r>
      <w:r w:rsidRPr="00B63935">
        <w:rPr>
          <w:rFonts w:ascii="Nikosh" w:eastAsia="SutonnyMJ" w:hAnsi="Nikosh" w:cs="Nikosh" w:hint="cs"/>
          <w:cs/>
          <w:lang w:bidi="bn-BD"/>
        </w:rPr>
        <w:t>উপজেলা পরিষদ সভাকক্ষ, ওসমানীনগর, সিলেট।</w:t>
      </w:r>
    </w:p>
    <w:p w:rsidR="004A2B1B" w:rsidRDefault="004A2B1B" w:rsidP="004A2B1B">
      <w:pPr>
        <w:spacing w:after="0"/>
        <w:rPr>
          <w:rFonts w:ascii="Nikosh" w:eastAsia="SutonnyMJ" w:hAnsi="Nikosh" w:cs="Nikosh"/>
          <w:lang w:bidi="bn-BD"/>
        </w:rPr>
      </w:pPr>
      <w:r w:rsidRPr="00B63935">
        <w:rPr>
          <w:rFonts w:ascii="Nikosh" w:eastAsia="SutonnyMJ" w:hAnsi="Nikosh" w:cs="Nikosh" w:hint="cs"/>
          <w:b/>
          <w:bCs/>
          <w:cs/>
          <w:lang w:bidi="bn-BD"/>
        </w:rPr>
        <w:t>সভায় উপস্থিতির তালিকা</w:t>
      </w:r>
      <w:r>
        <w:rPr>
          <w:rFonts w:ascii="Nikosh" w:eastAsia="SutonnyMJ" w:hAnsi="Nikosh" w:cs="Nikosh"/>
          <w:b/>
          <w:bCs/>
          <w:lang w:bidi="bn-BD"/>
        </w:rPr>
        <w:t xml:space="preserve">       </w:t>
      </w:r>
      <w:r>
        <w:rPr>
          <w:rFonts w:ascii="Nikosh" w:eastAsia="SutonnyMJ" w:hAnsi="Nikosh" w:cs="Nikosh"/>
          <w:b/>
          <w:bCs/>
          <w:lang w:bidi="bn-BD"/>
        </w:rPr>
        <w:tab/>
        <w:t>:</w:t>
      </w:r>
      <w:r w:rsidRPr="00B63935">
        <w:rPr>
          <w:rFonts w:ascii="Nikosh" w:eastAsia="SutonnyMJ" w:hAnsi="Nikosh" w:cs="Nikosh" w:hint="cs"/>
          <w:cs/>
          <w:lang w:bidi="bn-BD"/>
        </w:rPr>
        <w:t xml:space="preserve"> </w:t>
      </w:r>
      <w:r>
        <w:rPr>
          <w:rFonts w:ascii="Nikosh" w:eastAsia="SutonnyMJ" w:hAnsi="Nikosh" w:cs="Nikosh" w:hint="cs"/>
          <w:cs/>
          <w:lang w:bidi="bn-BD"/>
        </w:rPr>
        <w:tab/>
      </w:r>
      <w:r w:rsidRPr="00B63935">
        <w:rPr>
          <w:rFonts w:ascii="Nikosh" w:eastAsia="SutonnyMJ" w:hAnsi="Nikosh" w:cs="Nikosh" w:hint="cs"/>
          <w:cs/>
          <w:lang w:bidi="bn-BD"/>
        </w:rPr>
        <w:t xml:space="preserve">পরিশিষ্ট </w:t>
      </w:r>
      <w:r w:rsidRPr="00B63935">
        <w:rPr>
          <w:rFonts w:ascii="Nikosh" w:eastAsia="SutonnyMJ" w:hAnsi="Nikosh" w:cs="Nikosh"/>
          <w:cs/>
          <w:lang w:bidi="bn-BD"/>
        </w:rPr>
        <w:t>-ক দ্রষ্টব্য</w:t>
      </w:r>
      <w:r>
        <w:rPr>
          <w:rFonts w:ascii="Nikosh" w:eastAsia="SutonnyMJ" w:hAnsi="Nikosh" w:cs="Nikosh" w:hint="cs"/>
          <w:cs/>
          <w:lang w:bidi="hi-IN"/>
        </w:rPr>
        <w:t>।</w:t>
      </w:r>
    </w:p>
    <w:p w:rsidR="004A2B1B" w:rsidRDefault="004A2B1B" w:rsidP="004A2B1B">
      <w:pPr>
        <w:spacing w:after="0"/>
        <w:jc w:val="both"/>
        <w:rPr>
          <w:rFonts w:ascii="Nikosh" w:eastAsia="SutonnyMJ" w:hAnsi="Nikosh" w:cs="Nikosh"/>
          <w:sz w:val="8"/>
          <w:szCs w:val="10"/>
          <w:cs/>
          <w:lang w:bidi="bn-BD"/>
        </w:rPr>
      </w:pPr>
    </w:p>
    <w:p w:rsidR="004A2B1B" w:rsidRPr="00B94BB0" w:rsidRDefault="004A2B1B" w:rsidP="004A2B1B">
      <w:pPr>
        <w:spacing w:after="0"/>
        <w:jc w:val="both"/>
        <w:rPr>
          <w:rFonts w:ascii="Nikosh" w:eastAsia="SutonnyMJ" w:hAnsi="Nikosh" w:cs="Nikosh"/>
          <w:sz w:val="8"/>
          <w:szCs w:val="10"/>
          <w:cs/>
          <w:lang w:bidi="bn-BD"/>
        </w:rPr>
      </w:pPr>
    </w:p>
    <w:p w:rsidR="004A2B1B" w:rsidRPr="00AE3836" w:rsidRDefault="004A2B1B" w:rsidP="004A2B1B">
      <w:pPr>
        <w:spacing w:after="0"/>
        <w:jc w:val="both"/>
        <w:rPr>
          <w:rFonts w:ascii="Nikosh" w:eastAsia="SutonnyMJ" w:hAnsi="Nikosh" w:cs="Nikosh"/>
          <w:sz w:val="2"/>
          <w:szCs w:val="2"/>
          <w:lang w:bidi="bn-BD"/>
        </w:rPr>
      </w:pPr>
      <w:r>
        <w:rPr>
          <w:rFonts w:ascii="Nikosh" w:eastAsia="SutonnyMJ" w:hAnsi="Nikosh" w:cs="Nikosh" w:hint="cs"/>
          <w:cs/>
          <w:lang w:bidi="bn-BD"/>
        </w:rPr>
        <w:t xml:space="preserve">              </w:t>
      </w:r>
    </w:p>
    <w:p w:rsidR="004A2B1B" w:rsidRPr="009B21A4" w:rsidRDefault="004A2B1B" w:rsidP="004A2B1B">
      <w:pPr>
        <w:spacing w:after="0"/>
        <w:ind w:right="-513"/>
        <w:jc w:val="both"/>
        <w:rPr>
          <w:rFonts w:ascii="Nikosh" w:eastAsia="SutonnyMJ" w:hAnsi="Nikosh" w:cs="Nikosh"/>
          <w:cs/>
          <w:lang w:bidi="bn-BD"/>
        </w:rPr>
      </w:pPr>
      <w:r>
        <w:rPr>
          <w:rFonts w:ascii="Nikosh" w:eastAsia="SutonnyMJ" w:hAnsi="Nikosh" w:cs="Nikosh" w:hint="cs"/>
          <w:cs/>
          <w:lang w:bidi="bn-BD"/>
        </w:rPr>
        <w:t xml:space="preserve">                             </w:t>
      </w:r>
      <w:r>
        <w:rPr>
          <w:rFonts w:ascii="Nikosh" w:eastAsia="SutonnyMJ" w:hAnsi="Nikosh" w:cs="Nikosh" w:hint="cs"/>
          <w:cs/>
          <w:lang w:bidi="bn-IN"/>
        </w:rPr>
        <w:t>উপস্থিত সকলকে স্বাগত জানিয়ে সভার কাজ শুরু করা হয়। অত</w:t>
      </w:r>
      <w:r>
        <w:rPr>
          <w:rFonts w:ascii="Nikosh" w:eastAsia="SutonnyMJ" w:hAnsi="Nikosh" w:cs="Nikosh" w:hint="cs"/>
          <w:cs/>
          <w:lang w:bidi="bn-BD"/>
        </w:rPr>
        <w:t>ঃ</w:t>
      </w:r>
      <w:r>
        <w:rPr>
          <w:rFonts w:ascii="Nikosh" w:eastAsia="SutonnyMJ" w:hAnsi="Nikosh" w:cs="Nikosh" w:hint="cs"/>
          <w:cs/>
          <w:lang w:bidi="bn-IN"/>
        </w:rPr>
        <w:t>পর ইনোভেশন টিম এর কার্যক্রম নিয়ে আলোচনা করা হয়। ওসমানীনগর উপজেলা ইনোভেশন টিমের সকলের সিদ্ধান্তে গৃহীত ইনোভেশন পাইলোট উদ্যোগসমূহের হালনাগাদ অবস্থা সম্পর্কে আলোচনা করা হয়। সভায় গৃহীত উদ্যোগসমূহের আলোকে নিম্নোক্ত আলোচনা ও সিদ্ধান্ত গৃহীত হয়।</w:t>
      </w:r>
    </w:p>
    <w:tbl>
      <w:tblPr>
        <w:tblpPr w:leftFromText="180" w:rightFromText="180" w:vertAnchor="text" w:horzAnchor="margin" w:tblpXSpec="center" w:tblpY="42"/>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070"/>
        <w:gridCol w:w="3384"/>
        <w:gridCol w:w="2250"/>
        <w:gridCol w:w="1566"/>
      </w:tblGrid>
      <w:tr w:rsidR="004A2B1B" w:rsidRPr="0014040C" w:rsidTr="00281C01">
        <w:tc>
          <w:tcPr>
            <w:tcW w:w="738" w:type="dxa"/>
            <w:shd w:val="clear" w:color="auto" w:fill="BFBFBF"/>
          </w:tcPr>
          <w:p w:rsidR="004A2B1B" w:rsidRPr="009B21A4" w:rsidRDefault="004A2B1B" w:rsidP="00281C01">
            <w:pPr>
              <w:spacing w:after="0" w:line="240" w:lineRule="auto"/>
              <w:jc w:val="center"/>
              <w:rPr>
                <w:rFonts w:ascii="Nikosh" w:hAnsi="Nikosh" w:cs="Nikosh"/>
                <w:lang w:bidi="bn-BD"/>
              </w:rPr>
            </w:pPr>
            <w:r w:rsidRPr="009B21A4">
              <w:rPr>
                <w:rFonts w:ascii="Nikosh" w:hAnsi="Nikosh" w:cs="Nikosh" w:hint="cs"/>
                <w:cs/>
                <w:lang w:bidi="bn-BD"/>
              </w:rPr>
              <w:t>ক্রমিক নং</w:t>
            </w:r>
          </w:p>
        </w:tc>
        <w:tc>
          <w:tcPr>
            <w:tcW w:w="2070" w:type="dxa"/>
            <w:shd w:val="clear" w:color="auto" w:fill="BFBFBF"/>
          </w:tcPr>
          <w:p w:rsidR="004A2B1B" w:rsidRPr="009B21A4" w:rsidRDefault="004A2B1B" w:rsidP="00281C01">
            <w:pPr>
              <w:spacing w:after="0" w:line="240" w:lineRule="auto"/>
              <w:jc w:val="center"/>
              <w:rPr>
                <w:rFonts w:ascii="Nikosh" w:hAnsi="Nikosh" w:cs="Nikosh"/>
                <w:lang w:bidi="bn-IN"/>
              </w:rPr>
            </w:pPr>
            <w:r>
              <w:rPr>
                <w:rFonts w:ascii="Nikosh" w:hAnsi="Nikosh" w:cs="Nikosh" w:hint="cs"/>
                <w:cs/>
                <w:lang w:bidi="bn-IN"/>
              </w:rPr>
              <w:t>উদ্ভাবনী উদ্যোগের বিষয়</w:t>
            </w:r>
          </w:p>
        </w:tc>
        <w:tc>
          <w:tcPr>
            <w:tcW w:w="3384" w:type="dxa"/>
            <w:shd w:val="clear" w:color="auto" w:fill="BFBFBF"/>
          </w:tcPr>
          <w:p w:rsidR="004A2B1B" w:rsidRPr="009B21A4" w:rsidRDefault="004A2B1B" w:rsidP="00281C01">
            <w:pPr>
              <w:spacing w:after="0" w:line="240" w:lineRule="auto"/>
              <w:jc w:val="center"/>
              <w:rPr>
                <w:rFonts w:ascii="Nikosh" w:hAnsi="Nikosh" w:cs="Nikosh"/>
                <w:lang w:bidi="bn-IN"/>
              </w:rPr>
            </w:pPr>
            <w:r>
              <w:rPr>
                <w:rFonts w:ascii="Nikosh" w:hAnsi="Nikosh" w:cs="Nikosh" w:hint="cs"/>
                <w:cs/>
                <w:lang w:bidi="bn-IN"/>
              </w:rPr>
              <w:t>আলোচনা</w:t>
            </w:r>
          </w:p>
        </w:tc>
        <w:tc>
          <w:tcPr>
            <w:tcW w:w="2250" w:type="dxa"/>
            <w:shd w:val="clear" w:color="auto" w:fill="BFBFBF"/>
          </w:tcPr>
          <w:p w:rsidR="004A2B1B" w:rsidRDefault="004A2B1B" w:rsidP="00281C01">
            <w:pPr>
              <w:spacing w:after="0" w:line="240" w:lineRule="auto"/>
              <w:jc w:val="center"/>
              <w:rPr>
                <w:rFonts w:ascii="Nikosh" w:hAnsi="Nikosh" w:cs="Nikosh"/>
                <w:sz w:val="24"/>
                <w:szCs w:val="24"/>
                <w:cs/>
                <w:lang w:bidi="bn-BD"/>
              </w:rPr>
            </w:pPr>
            <w:r>
              <w:rPr>
                <w:rFonts w:ascii="Nikosh" w:hAnsi="Nikosh" w:cs="Nikosh" w:hint="cs"/>
                <w:cs/>
                <w:lang w:bidi="bn-IN"/>
              </w:rPr>
              <w:t>সিদ্ধান্ত</w:t>
            </w:r>
          </w:p>
        </w:tc>
        <w:tc>
          <w:tcPr>
            <w:tcW w:w="1566" w:type="dxa"/>
            <w:shd w:val="clear" w:color="auto" w:fill="BFBFBF"/>
          </w:tcPr>
          <w:p w:rsidR="004A2B1B" w:rsidRDefault="004A2B1B" w:rsidP="00281C01">
            <w:pPr>
              <w:spacing w:after="0" w:line="240" w:lineRule="auto"/>
              <w:jc w:val="center"/>
              <w:rPr>
                <w:rFonts w:ascii="Nikosh" w:hAnsi="Nikosh" w:cs="Nikosh"/>
                <w:sz w:val="24"/>
                <w:szCs w:val="24"/>
                <w:lang w:bidi="bn-BD"/>
              </w:rPr>
            </w:pPr>
            <w:r>
              <w:rPr>
                <w:rFonts w:ascii="Nikosh" w:hAnsi="Nikosh" w:cs="Nikosh" w:hint="cs"/>
                <w:sz w:val="24"/>
                <w:szCs w:val="24"/>
                <w:cs/>
                <w:lang w:bidi="bn-BD"/>
              </w:rPr>
              <w:t>বাস্তবায়নকারী</w:t>
            </w:r>
          </w:p>
          <w:p w:rsidR="004A2B1B" w:rsidRPr="00EE20E0" w:rsidRDefault="004A2B1B" w:rsidP="00281C01">
            <w:pPr>
              <w:spacing w:after="0" w:line="240" w:lineRule="auto"/>
              <w:jc w:val="center"/>
              <w:rPr>
                <w:rFonts w:ascii="Nikosh" w:hAnsi="Nikosh" w:cs="Nikosh"/>
                <w:sz w:val="24"/>
                <w:szCs w:val="24"/>
                <w:lang w:bidi="bn-BD"/>
              </w:rPr>
            </w:pPr>
            <w:r>
              <w:rPr>
                <w:rFonts w:ascii="Nikosh" w:hAnsi="Nikosh" w:cs="Nikosh" w:hint="cs"/>
                <w:sz w:val="24"/>
                <w:szCs w:val="24"/>
                <w:cs/>
                <w:lang w:bidi="bn-BD"/>
              </w:rPr>
              <w:t>কর্তৃপক্ষ</w:t>
            </w:r>
          </w:p>
        </w:tc>
      </w:tr>
      <w:tr w:rsidR="004A2B1B" w:rsidRPr="0014040C" w:rsidTr="00281C01">
        <w:trPr>
          <w:trHeight w:val="4101"/>
        </w:trPr>
        <w:tc>
          <w:tcPr>
            <w:tcW w:w="738" w:type="dxa"/>
            <w:shd w:val="clear" w:color="auto" w:fill="FFFFFF" w:themeFill="background1"/>
          </w:tcPr>
          <w:p w:rsidR="004A2B1B" w:rsidRDefault="004A2B1B" w:rsidP="00281C01">
            <w:pPr>
              <w:spacing w:after="0" w:line="240" w:lineRule="auto"/>
              <w:jc w:val="center"/>
              <w:rPr>
                <w:rFonts w:ascii="Nikosh" w:eastAsia="SutonnyMJ" w:hAnsi="Nikosh" w:cs="Nikosh"/>
                <w:cs/>
                <w:lang w:bidi="bn-IN"/>
              </w:rPr>
            </w:pPr>
            <w:r>
              <w:rPr>
                <w:rFonts w:ascii="Nikosh" w:eastAsia="SutonnyMJ" w:hAnsi="Nikosh" w:cs="Nikosh" w:hint="cs"/>
                <w:cs/>
                <w:lang w:bidi="bn-BD"/>
              </w:rPr>
              <w:t>০</w:t>
            </w:r>
            <w:r>
              <w:rPr>
                <w:rFonts w:ascii="Nikosh" w:eastAsia="SutonnyMJ" w:hAnsi="Nikosh" w:cs="Nikosh" w:hint="cs"/>
                <w:cs/>
                <w:lang w:bidi="bn-IN"/>
              </w:rPr>
              <w:t>১</w:t>
            </w:r>
          </w:p>
        </w:tc>
        <w:tc>
          <w:tcPr>
            <w:tcW w:w="2070" w:type="dxa"/>
            <w:shd w:val="clear" w:color="auto" w:fill="FFFFFF" w:themeFill="background1"/>
          </w:tcPr>
          <w:p w:rsidR="004A2B1B" w:rsidRDefault="004A2B1B" w:rsidP="00281C01">
            <w:pPr>
              <w:spacing w:after="0" w:line="240" w:lineRule="auto"/>
              <w:rPr>
                <w:rFonts w:ascii="Nikosh" w:hAnsi="Nikosh" w:cs="Nikosh"/>
                <w:sz w:val="20"/>
                <w:szCs w:val="20"/>
                <w:cs/>
                <w:lang w:bidi="bn-BD"/>
              </w:rPr>
            </w:pPr>
            <w:r>
              <w:rPr>
                <w:rFonts w:ascii="Nikosh" w:hAnsi="Nikosh" w:cs="Nikosh" w:hint="cs"/>
                <w:sz w:val="20"/>
                <w:szCs w:val="20"/>
                <w:cs/>
                <w:lang w:bidi="bn-BD"/>
              </w:rPr>
              <w:t>“গার্লস ফ্যাসিলিটিজ কক্ষ”</w:t>
            </w:r>
          </w:p>
        </w:tc>
        <w:tc>
          <w:tcPr>
            <w:tcW w:w="3384" w:type="dxa"/>
            <w:shd w:val="clear" w:color="auto" w:fill="FFFFFF" w:themeFill="background1"/>
          </w:tcPr>
          <w:p w:rsidR="004A2B1B" w:rsidRDefault="004A2B1B" w:rsidP="00281C01">
            <w:pPr>
              <w:spacing w:after="0" w:line="240" w:lineRule="auto"/>
              <w:jc w:val="both"/>
              <w:rPr>
                <w:rFonts w:ascii="Nikosh" w:hAnsi="Nikosh" w:cs="Nikosh"/>
                <w:sz w:val="20"/>
                <w:szCs w:val="20"/>
                <w:lang w:bidi="bn-BD"/>
              </w:rPr>
            </w:pPr>
            <w:r>
              <w:rPr>
                <w:rFonts w:ascii="Nikosh" w:hAnsi="Nikosh" w:cs="Nikosh" w:hint="cs"/>
                <w:sz w:val="20"/>
                <w:szCs w:val="20"/>
                <w:cs/>
                <w:lang w:bidi="bn-IN"/>
              </w:rPr>
              <w:t xml:space="preserve">১.১)  সভায় </w:t>
            </w:r>
            <w:r>
              <w:rPr>
                <w:rFonts w:ascii="Nikosh" w:hAnsi="Nikosh" w:cs="Nikosh" w:hint="cs"/>
                <w:sz w:val="20"/>
                <w:szCs w:val="20"/>
                <w:cs/>
                <w:lang w:bidi="bn-BD"/>
              </w:rPr>
              <w:t>“গার্লস ফ্যাসিলিটিজ কক্ষ”</w:t>
            </w:r>
            <w:r>
              <w:rPr>
                <w:rFonts w:ascii="Nikosh" w:hAnsi="Nikosh" w:cs="Nikosh" w:hint="cs"/>
                <w:sz w:val="20"/>
                <w:szCs w:val="20"/>
                <w:cs/>
                <w:lang w:bidi="bn-IN"/>
              </w:rPr>
              <w:t xml:space="preserve"> স্থাপন ও ব্যবস্থাপনা সংক্রান্ত সার্বিক আলোচনা করা হয়। নারী শিক্ষার প্রসার ও নারীদের জীবনমানের উন্নয়নের লক্ষ্যে মাননীয় প্রধানমন্ত্রীর নেতৃত্বে বর্তমান সরকার নানামুখী পদক্ষেপ গ্রহণ করছে। মাধ্যমিক স্তরের প্রতিটি শিক্ষা প্রতিষ্ঠানে </w:t>
            </w:r>
            <w:r>
              <w:rPr>
                <w:rFonts w:ascii="Nikosh" w:hAnsi="Nikosh" w:cs="Nikosh" w:hint="cs"/>
                <w:sz w:val="20"/>
                <w:szCs w:val="20"/>
                <w:cs/>
                <w:lang w:bidi="bn-BD"/>
              </w:rPr>
              <w:t>“গার্লস ফ্যাসিলিটিজ কক্ষ”</w:t>
            </w:r>
            <w:r>
              <w:rPr>
                <w:rFonts w:ascii="Nikosh" w:hAnsi="Nikosh" w:cs="Nikosh" w:hint="cs"/>
                <w:sz w:val="20"/>
                <w:szCs w:val="20"/>
                <w:cs/>
                <w:lang w:bidi="bn-IN"/>
              </w:rPr>
              <w:t xml:space="preserve"> স্থাপন সরকারের এ উন্নয়নের গতিকে তরান্বিত করার লক্ষ্যে একটি শক্তিশালী ভূমিকা পালন করবে বলে উপজেলা নির্বাহী অফিসার সভায় উল্লেখ করেন। তাই দয়ামীর ইউনিয়নের ন্যায় প্রতিটি ইউনিয়ন পরিষদ চেয়ারম্যানকে </w:t>
            </w:r>
            <w:r>
              <w:rPr>
                <w:rFonts w:ascii="Nikosh" w:hAnsi="Nikosh" w:cs="Nikosh" w:hint="cs"/>
                <w:sz w:val="20"/>
                <w:szCs w:val="20"/>
                <w:cs/>
                <w:lang w:bidi="bn-BD"/>
              </w:rPr>
              <w:t>“গার্লস ফ্যাসিলিটিজ কক্ষ”</w:t>
            </w:r>
            <w:r>
              <w:rPr>
                <w:rFonts w:ascii="Nikosh" w:hAnsi="Nikosh" w:cs="Nikosh" w:hint="cs"/>
                <w:sz w:val="20"/>
                <w:szCs w:val="20"/>
                <w:cs/>
                <w:lang w:bidi="bn-IN"/>
              </w:rPr>
              <w:t xml:space="preserve"> স্থাপনের বিষয়ে সহযোগিতা করার জন্য এগিয়ে আসার অনুরোধ জানান।</w:t>
            </w:r>
            <w:r>
              <w:rPr>
                <w:rFonts w:ascii="Nikosh" w:hAnsi="Nikosh" w:cs="Nikosh" w:hint="cs"/>
                <w:sz w:val="20"/>
                <w:szCs w:val="20"/>
                <w:cs/>
                <w:lang w:bidi="bn-BD"/>
              </w:rPr>
              <w:t xml:space="preserve"> এ বিষয়ে উপস্থিত সকলকে সার্বিক সহযোগিতা করার অনুরোধ জানান।</w:t>
            </w:r>
          </w:p>
          <w:p w:rsidR="004A2B1B" w:rsidRPr="009F465E" w:rsidRDefault="004A2B1B" w:rsidP="00281C01">
            <w:pPr>
              <w:spacing w:after="0" w:line="240" w:lineRule="auto"/>
              <w:jc w:val="both"/>
              <w:rPr>
                <w:rFonts w:ascii="Nikosh" w:hAnsi="Nikosh" w:cs="Nikosh"/>
                <w:sz w:val="10"/>
                <w:szCs w:val="10"/>
                <w:lang w:bidi="bn-IN"/>
              </w:rPr>
            </w:pPr>
          </w:p>
          <w:p w:rsidR="004A2B1B" w:rsidRPr="004B0752" w:rsidRDefault="004A2B1B" w:rsidP="00281C01">
            <w:pPr>
              <w:spacing w:after="0" w:line="240" w:lineRule="auto"/>
              <w:jc w:val="both"/>
              <w:rPr>
                <w:rFonts w:ascii="Nikosh" w:hAnsi="Nikosh" w:cs="Nikosh"/>
                <w:sz w:val="20"/>
                <w:szCs w:val="20"/>
                <w:cs/>
                <w:lang w:bidi="bn-IN"/>
              </w:rPr>
            </w:pPr>
            <w:r>
              <w:rPr>
                <w:rFonts w:ascii="Nikosh" w:hAnsi="Nikosh" w:cs="Nikosh" w:hint="cs"/>
                <w:sz w:val="20"/>
                <w:szCs w:val="20"/>
                <w:cs/>
                <w:lang w:bidi="bn-IN"/>
              </w:rPr>
              <w:t xml:space="preserve">১.২)  সদরুন্নেছা উচ্চ বিদ্যালয়ে </w:t>
            </w:r>
            <w:r>
              <w:rPr>
                <w:rFonts w:ascii="Nikosh" w:hAnsi="Nikosh" w:cs="Nikosh" w:hint="cs"/>
                <w:sz w:val="20"/>
                <w:szCs w:val="20"/>
                <w:cs/>
                <w:lang w:bidi="bn-BD"/>
              </w:rPr>
              <w:t>“গার্লস ফ্যাসিলিটিজ কক্ষ”</w:t>
            </w:r>
            <w:r>
              <w:rPr>
                <w:rFonts w:ascii="Nikosh" w:hAnsi="Nikosh" w:cs="Nikosh" w:hint="cs"/>
                <w:sz w:val="20"/>
                <w:szCs w:val="20"/>
                <w:cs/>
                <w:lang w:bidi="bn-IN"/>
              </w:rPr>
              <w:t xml:space="preserve"> টি নিয়মিত পরিদর্শন করার ব্যাপারে আলোচনা করা হয়।</w:t>
            </w:r>
          </w:p>
        </w:tc>
        <w:tc>
          <w:tcPr>
            <w:tcW w:w="2250" w:type="dxa"/>
            <w:shd w:val="clear" w:color="auto" w:fill="FFFFFF" w:themeFill="background1"/>
          </w:tcPr>
          <w:p w:rsidR="004A2B1B" w:rsidRDefault="004A2B1B" w:rsidP="00281C01">
            <w:pPr>
              <w:spacing w:after="0" w:line="240" w:lineRule="auto"/>
              <w:jc w:val="both"/>
              <w:rPr>
                <w:rFonts w:ascii="Nikosh" w:hAnsi="Nikosh" w:cs="Nikosh"/>
                <w:sz w:val="20"/>
                <w:szCs w:val="20"/>
                <w:lang w:bidi="bn-BD"/>
              </w:rPr>
            </w:pPr>
            <w:r>
              <w:rPr>
                <w:rFonts w:ascii="Nikosh" w:eastAsia="SutonnyMJ" w:hAnsi="Nikosh" w:cs="Nikosh" w:hint="cs"/>
                <w:sz w:val="20"/>
                <w:szCs w:val="20"/>
                <w:cs/>
                <w:lang w:bidi="bn-IN"/>
              </w:rPr>
              <w:t>১.</w:t>
            </w:r>
            <w:r>
              <w:rPr>
                <w:rFonts w:ascii="Nikosh" w:eastAsia="SutonnyMJ" w:hAnsi="Nikosh" w:cs="Nikosh" w:hint="cs"/>
                <w:sz w:val="20"/>
                <w:szCs w:val="20"/>
                <w:cs/>
                <w:lang w:bidi="bn-BD"/>
              </w:rPr>
              <w:t>১</w:t>
            </w:r>
            <w:r>
              <w:rPr>
                <w:rFonts w:ascii="Nikosh" w:eastAsia="SutonnyMJ" w:hAnsi="Nikosh" w:cs="Nikosh" w:hint="cs"/>
                <w:sz w:val="20"/>
                <w:szCs w:val="20"/>
                <w:cs/>
                <w:lang w:bidi="bn-IN"/>
              </w:rPr>
              <w:t xml:space="preserve">) </w:t>
            </w:r>
            <w:r w:rsidRPr="003A3788">
              <w:rPr>
                <w:rFonts w:ascii="Nikosh" w:eastAsia="SutonnyMJ" w:hAnsi="Nikosh" w:cs="Nikosh" w:hint="cs"/>
                <w:sz w:val="20"/>
                <w:szCs w:val="20"/>
                <w:cs/>
                <w:lang w:bidi="bn-IN"/>
              </w:rPr>
              <w:t xml:space="preserve">উপজেলার বাকী সাতটি ইউনিয়নের অন্তর্গত </w:t>
            </w:r>
            <w:r>
              <w:rPr>
                <w:rFonts w:ascii="Nikosh" w:eastAsia="SutonnyMJ" w:hAnsi="Nikosh" w:cs="Nikosh" w:hint="cs"/>
                <w:sz w:val="20"/>
                <w:szCs w:val="20"/>
                <w:cs/>
                <w:lang w:bidi="bn-IN"/>
              </w:rPr>
              <w:t xml:space="preserve">নির্বাচিত উচ্চ </w:t>
            </w:r>
            <w:r w:rsidRPr="003A3788">
              <w:rPr>
                <w:rFonts w:ascii="Nikosh" w:eastAsia="SutonnyMJ" w:hAnsi="Nikosh" w:cs="Nikosh" w:hint="cs"/>
                <w:sz w:val="20"/>
                <w:szCs w:val="20"/>
                <w:cs/>
                <w:lang w:bidi="bn-IN"/>
              </w:rPr>
              <w:t xml:space="preserve">বিদ্যালয়সমূহে </w:t>
            </w:r>
            <w:r w:rsidRPr="003A3788">
              <w:rPr>
                <w:rFonts w:ascii="Nikosh" w:hAnsi="Nikosh" w:cs="Nikosh" w:hint="cs"/>
                <w:sz w:val="20"/>
                <w:szCs w:val="20"/>
                <w:cs/>
                <w:lang w:bidi="bn-BD"/>
              </w:rPr>
              <w:t>“গার্লস ফ্যাসিলিটিজ কক্ষ”</w:t>
            </w:r>
            <w:r>
              <w:rPr>
                <w:rFonts w:ascii="Nikosh" w:hAnsi="Nikosh" w:cs="Nikosh" w:hint="cs"/>
                <w:sz w:val="20"/>
                <w:szCs w:val="20"/>
                <w:cs/>
                <w:lang w:bidi="bn-IN"/>
              </w:rPr>
              <w:t xml:space="preserve"> স্থাপন করার বিষয়ে এলজিএসপি প্রকল্প প্রেরণের ব্যাপারে সিদ্ধান্ত গৃহীত হয়।</w:t>
            </w:r>
          </w:p>
          <w:p w:rsidR="004A2B1B" w:rsidRPr="0074044A" w:rsidRDefault="004A2B1B" w:rsidP="00281C01">
            <w:pPr>
              <w:spacing w:after="0" w:line="240" w:lineRule="auto"/>
              <w:jc w:val="both"/>
              <w:rPr>
                <w:rFonts w:ascii="Nikosh" w:hAnsi="Nikosh" w:cs="Nikosh"/>
                <w:sz w:val="12"/>
                <w:szCs w:val="12"/>
                <w:lang w:bidi="bn-BD"/>
              </w:rPr>
            </w:pPr>
          </w:p>
          <w:p w:rsidR="004A2B1B" w:rsidRPr="009F465E" w:rsidRDefault="004A2B1B" w:rsidP="00281C01">
            <w:pPr>
              <w:spacing w:after="0" w:line="240" w:lineRule="auto"/>
              <w:jc w:val="both"/>
              <w:rPr>
                <w:rFonts w:ascii="Nikosh" w:eastAsia="SutonnyMJ" w:hAnsi="Nikosh" w:cs="Nikosh"/>
                <w:sz w:val="10"/>
                <w:szCs w:val="10"/>
                <w:cs/>
                <w:lang w:bidi="bn-BD"/>
              </w:rPr>
            </w:pPr>
            <w:r>
              <w:rPr>
                <w:rFonts w:ascii="Nikosh" w:eastAsia="SutonnyMJ" w:hAnsi="Nikosh" w:cs="Nikosh" w:hint="cs"/>
                <w:sz w:val="20"/>
                <w:szCs w:val="20"/>
                <w:cs/>
                <w:lang w:bidi="bn-IN"/>
              </w:rPr>
              <w:t>১.</w:t>
            </w:r>
            <w:r>
              <w:rPr>
                <w:rFonts w:ascii="Nikosh" w:eastAsia="SutonnyMJ" w:hAnsi="Nikosh" w:cs="Nikosh" w:hint="cs"/>
                <w:sz w:val="20"/>
                <w:szCs w:val="20"/>
                <w:cs/>
                <w:lang w:bidi="bn-BD"/>
              </w:rPr>
              <w:t>২</w:t>
            </w:r>
            <w:r>
              <w:rPr>
                <w:rFonts w:ascii="Nikosh" w:eastAsia="SutonnyMJ" w:hAnsi="Nikosh" w:cs="Nikosh" w:hint="cs"/>
                <w:sz w:val="20"/>
                <w:szCs w:val="20"/>
                <w:cs/>
                <w:lang w:bidi="bn-IN"/>
              </w:rPr>
              <w:t xml:space="preserve">) উপস্থিত ইনোভেশন টিমের সকল সদস্যদের সদরুন্নেছা উচ্চ বিদ্যালয়ে নির্মিত </w:t>
            </w:r>
            <w:r w:rsidRPr="003A3788">
              <w:rPr>
                <w:rFonts w:ascii="Nikosh" w:hAnsi="Nikosh" w:cs="Nikosh" w:hint="cs"/>
                <w:sz w:val="20"/>
                <w:szCs w:val="20"/>
                <w:cs/>
                <w:lang w:bidi="bn-BD"/>
              </w:rPr>
              <w:t>“গার্লস ফ্যাসিলিটিজ কক্ষ”</w:t>
            </w:r>
            <w:r>
              <w:rPr>
                <w:rFonts w:ascii="Nikosh" w:hAnsi="Nikosh" w:cs="Nikosh" w:hint="cs"/>
                <w:sz w:val="20"/>
                <w:szCs w:val="20"/>
                <w:cs/>
                <w:lang w:bidi="bn-IN"/>
              </w:rPr>
              <w:t xml:space="preserve"> টি নিয়মিত দর্শন ও পরিদর্শন করা এবং পরিলক্ষিত সমস্যা বা নির্দেশনা (যদি থাকে) তা বিদ্যালয়ের প্রধান শিক্ষক এবং </w:t>
            </w:r>
            <w:r w:rsidRPr="003A3788">
              <w:rPr>
                <w:rFonts w:ascii="Nikosh" w:hAnsi="Nikosh" w:cs="Nikosh" w:hint="cs"/>
                <w:sz w:val="20"/>
                <w:szCs w:val="20"/>
                <w:cs/>
                <w:lang w:bidi="bn-BD"/>
              </w:rPr>
              <w:t>“গার্লস ফ্যাসিলিটিজ কক্ষ”</w:t>
            </w:r>
            <w:r>
              <w:rPr>
                <w:rFonts w:ascii="Nikosh" w:hAnsi="Nikosh" w:cs="Nikosh" w:hint="cs"/>
                <w:sz w:val="20"/>
                <w:szCs w:val="20"/>
                <w:cs/>
                <w:lang w:bidi="bn-IN"/>
              </w:rPr>
              <w:t xml:space="preserve"> পরিচালনায় দায়িত্বরত শিক্ষিকাকে অবহিত করার ব্যাপারে সিদ্ধান্ত গৃহীত হয়।</w:t>
            </w:r>
          </w:p>
        </w:tc>
        <w:tc>
          <w:tcPr>
            <w:tcW w:w="1566" w:type="dxa"/>
            <w:shd w:val="clear" w:color="auto" w:fill="FFFFFF" w:themeFill="background1"/>
          </w:tcPr>
          <w:p w:rsidR="004A2B1B" w:rsidRPr="004303B3" w:rsidRDefault="004A2B1B" w:rsidP="00281C01">
            <w:pPr>
              <w:pStyle w:val="ListParagraph"/>
              <w:spacing w:after="0" w:line="240" w:lineRule="auto"/>
              <w:ind w:left="-18"/>
              <w:jc w:val="both"/>
              <w:rPr>
                <w:rFonts w:ascii="Nikosh" w:eastAsia="SutonnyMJ" w:hAnsi="Nikosh" w:cs="Nikosh"/>
                <w:cs/>
                <w:lang w:bidi="bn-IN"/>
              </w:rPr>
            </w:pPr>
            <w:r>
              <w:rPr>
                <w:rFonts w:ascii="Nikosh" w:eastAsia="SutonnyMJ" w:hAnsi="Nikosh" w:cs="Nikosh" w:hint="cs"/>
                <w:cs/>
                <w:lang w:bidi="bn-IN"/>
              </w:rPr>
              <w:t>উপজেলা নির্বাহী কর্মকর্তা/ উপজেলা মাধ্যমিক শিক্ষা কর্মকর্তা/</w:t>
            </w:r>
            <w:r>
              <w:rPr>
                <w:rFonts w:ascii="Nikosh" w:eastAsia="SutonnyMJ" w:hAnsi="Nikosh" w:cs="Nikosh" w:hint="cs"/>
                <w:cs/>
                <w:lang w:bidi="bn-BD"/>
              </w:rPr>
              <w:t xml:space="preserve">চেয়ারম্যান ইউনিয়ন পরিষদ (সকল)/ </w:t>
            </w:r>
            <w:r>
              <w:rPr>
                <w:rFonts w:ascii="Nikosh" w:eastAsia="SutonnyMJ" w:hAnsi="Nikosh" w:cs="Nikosh" w:hint="cs"/>
                <w:cs/>
                <w:lang w:bidi="bn-IN"/>
              </w:rPr>
              <w:t>প্রতিষ্ঠান প্রধান</w:t>
            </w:r>
            <w:r>
              <w:rPr>
                <w:rFonts w:ascii="Nikosh" w:eastAsia="SutonnyMJ" w:hAnsi="Nikosh" w:cs="Nikosh" w:hint="cs"/>
                <w:cs/>
                <w:lang w:bidi="bn-BD"/>
              </w:rPr>
              <w:t xml:space="preserve"> </w:t>
            </w:r>
            <w:r>
              <w:rPr>
                <w:rFonts w:ascii="Nikosh" w:eastAsia="SutonnyMJ" w:hAnsi="Nikosh" w:cs="Nikosh" w:hint="cs"/>
                <w:cs/>
                <w:lang w:bidi="bn-IN"/>
              </w:rPr>
              <w:t>(সকল)</w:t>
            </w:r>
          </w:p>
        </w:tc>
      </w:tr>
      <w:tr w:rsidR="004A2B1B" w:rsidRPr="00EE20E0" w:rsidTr="00281C01">
        <w:trPr>
          <w:trHeight w:val="1395"/>
        </w:trPr>
        <w:tc>
          <w:tcPr>
            <w:tcW w:w="738" w:type="dxa"/>
          </w:tcPr>
          <w:p w:rsidR="004A2B1B" w:rsidRPr="00DB4280" w:rsidRDefault="004A2B1B" w:rsidP="00281C01">
            <w:pPr>
              <w:spacing w:after="0" w:line="240" w:lineRule="auto"/>
              <w:jc w:val="center"/>
              <w:rPr>
                <w:rFonts w:ascii="Nikosh" w:eastAsia="SutonnyMJ" w:hAnsi="Nikosh" w:cs="Nikosh"/>
                <w:cs/>
                <w:lang w:bidi="bn-BD"/>
              </w:rPr>
            </w:pPr>
            <w:r>
              <w:rPr>
                <w:rFonts w:ascii="Nikosh" w:eastAsia="SutonnyMJ" w:hAnsi="Nikosh" w:cs="Nikosh" w:hint="cs"/>
                <w:cs/>
                <w:lang w:bidi="bn-IN"/>
              </w:rPr>
              <w:t>০</w:t>
            </w:r>
            <w:r>
              <w:rPr>
                <w:rFonts w:ascii="Nikosh" w:eastAsia="SutonnyMJ" w:hAnsi="Nikosh" w:cs="Nikosh" w:hint="cs"/>
                <w:cs/>
                <w:lang w:bidi="bn-BD"/>
              </w:rPr>
              <w:t>২</w:t>
            </w:r>
          </w:p>
        </w:tc>
        <w:tc>
          <w:tcPr>
            <w:tcW w:w="2070" w:type="dxa"/>
          </w:tcPr>
          <w:p w:rsidR="004A2B1B" w:rsidRPr="00DB4280" w:rsidRDefault="004A2B1B" w:rsidP="00281C01">
            <w:pPr>
              <w:spacing w:after="0" w:line="240" w:lineRule="auto"/>
              <w:rPr>
                <w:rFonts w:ascii="Nikosh" w:eastAsia="SutonnyMJ" w:hAnsi="Nikosh" w:cs="Nikosh"/>
                <w:lang w:bidi="bn-IN"/>
              </w:rPr>
            </w:pPr>
            <w:r>
              <w:rPr>
                <w:rFonts w:ascii="Nikosh" w:hAnsi="Nikosh" w:cs="Nikosh" w:hint="cs"/>
                <w:sz w:val="20"/>
                <w:szCs w:val="20"/>
                <w:cs/>
                <w:lang w:bidi="bn-IN"/>
              </w:rPr>
              <w:t>“</w:t>
            </w:r>
            <w:r>
              <w:rPr>
                <w:rFonts w:ascii="Nikosh" w:hAnsi="Nikosh" w:cs="Nikosh" w:hint="cs"/>
                <w:sz w:val="20"/>
                <w:szCs w:val="20"/>
                <w:cs/>
                <w:lang w:bidi="bn-BD"/>
              </w:rPr>
              <w:t>হাতের লেখা সুন্দরকরণ প্রকল্প</w:t>
            </w:r>
            <w:r>
              <w:rPr>
                <w:rFonts w:ascii="Nikosh" w:hAnsi="Nikosh" w:cs="Nikosh" w:hint="cs"/>
                <w:sz w:val="20"/>
                <w:szCs w:val="20"/>
                <w:cs/>
                <w:lang w:bidi="bn-IN"/>
              </w:rPr>
              <w:t>”</w:t>
            </w:r>
          </w:p>
        </w:tc>
        <w:tc>
          <w:tcPr>
            <w:tcW w:w="3384" w:type="dxa"/>
          </w:tcPr>
          <w:p w:rsidR="004A2B1B" w:rsidRPr="00DB4280" w:rsidRDefault="004A2B1B" w:rsidP="00281C01">
            <w:pPr>
              <w:spacing w:after="0" w:line="240" w:lineRule="auto"/>
              <w:jc w:val="both"/>
              <w:rPr>
                <w:rFonts w:ascii="Nikosh" w:eastAsia="SutonnyMJ" w:hAnsi="Nikosh" w:cs="Nikosh"/>
                <w:lang w:bidi="bn-BD"/>
              </w:rPr>
            </w:pPr>
            <w:r>
              <w:rPr>
                <w:rFonts w:ascii="Nikosh" w:hAnsi="Nikosh" w:cs="Nikosh" w:hint="cs"/>
                <w:sz w:val="20"/>
                <w:szCs w:val="20"/>
                <w:cs/>
                <w:lang w:bidi="bn-IN"/>
              </w:rPr>
              <w:t>“সুন্দর হাতের লেখা, সুন্দর মনের বহি</w:t>
            </w:r>
            <w:r>
              <w:rPr>
                <w:rFonts w:ascii="Nikosh" w:hAnsi="Nikosh" w:cs="Nikosh" w:hint="cs"/>
                <w:sz w:val="20"/>
                <w:szCs w:val="20"/>
                <w:cs/>
                <w:lang w:bidi="bn-BD"/>
              </w:rPr>
              <w:t>ঃ</w:t>
            </w:r>
            <w:r>
              <w:rPr>
                <w:rFonts w:ascii="Nikosh" w:hAnsi="Nikosh" w:cs="Nikosh" w:hint="cs"/>
                <w:sz w:val="20"/>
                <w:szCs w:val="20"/>
                <w:cs/>
                <w:lang w:bidi="bn-IN"/>
              </w:rPr>
              <w:t xml:space="preserve">প্রকাশ” এই উক্তিকে সামনে রেখে </w:t>
            </w:r>
            <w:r w:rsidRPr="004B0752">
              <w:rPr>
                <w:rFonts w:ascii="Nikosh" w:hAnsi="Nikosh" w:cs="Nikosh" w:hint="cs"/>
                <w:sz w:val="20"/>
                <w:szCs w:val="20"/>
                <w:cs/>
                <w:lang w:bidi="bn-BD"/>
              </w:rPr>
              <w:t>প্রাথমিক ও মাধ্যমিক পর্যায়ের শিক্ষার্থীদের হাত</w:t>
            </w:r>
            <w:r>
              <w:rPr>
                <w:rFonts w:ascii="Nikosh" w:hAnsi="Nikosh" w:cs="Nikosh" w:hint="cs"/>
                <w:sz w:val="20"/>
                <w:szCs w:val="20"/>
                <w:cs/>
                <w:lang w:bidi="bn-BD"/>
              </w:rPr>
              <w:t xml:space="preserve">ের লেখা সুন্দর </w:t>
            </w:r>
            <w:r>
              <w:rPr>
                <w:rFonts w:ascii="Nikosh" w:hAnsi="Nikosh" w:cs="Nikosh" w:hint="cs"/>
                <w:sz w:val="20"/>
                <w:szCs w:val="20"/>
                <w:cs/>
                <w:lang w:bidi="bn-IN"/>
              </w:rPr>
              <w:t>কর</w:t>
            </w:r>
            <w:r>
              <w:rPr>
                <w:rFonts w:ascii="Nikosh" w:hAnsi="Nikosh" w:cs="Nikosh" w:hint="cs"/>
                <w:sz w:val="20"/>
                <w:szCs w:val="20"/>
                <w:cs/>
                <w:lang w:bidi="bn-BD"/>
              </w:rPr>
              <w:t>তে উৎসাহিত করা</w:t>
            </w:r>
            <w:r>
              <w:rPr>
                <w:rFonts w:ascii="Nikosh" w:hAnsi="Nikosh" w:cs="Nikosh" w:hint="cs"/>
                <w:sz w:val="20"/>
                <w:szCs w:val="20"/>
                <w:cs/>
                <w:lang w:bidi="bn-IN"/>
              </w:rPr>
              <w:t>র লক্ষ্যে উপজেলার সকল স্তরের শিক্ষা প্রতিষ্ঠানে হাতের লেখা সুন্দরকরণ কার্যক্রম চালুকরণ এবং প্রতিযোগিতার মাধ্যমে শিক্ষার্থীদের মাঝে এ বিষয়ে উৎসাহ বৃদ্ধি করার ব্যবস্থা নিশ্চিত করা</w:t>
            </w:r>
            <w:r>
              <w:rPr>
                <w:rFonts w:ascii="Nikosh" w:hAnsi="Nikosh" w:cs="Nikosh" w:hint="cs"/>
                <w:sz w:val="20"/>
                <w:szCs w:val="20"/>
                <w:cs/>
                <w:lang w:bidi="hi-IN"/>
              </w:rPr>
              <w:t xml:space="preserve">। </w:t>
            </w:r>
            <w:r>
              <w:rPr>
                <w:rFonts w:ascii="Nikosh" w:hAnsi="Nikosh" w:cs="Nikosh" w:hint="cs"/>
                <w:sz w:val="20"/>
                <w:szCs w:val="20"/>
                <w:cs/>
                <w:lang w:bidi="bn-IN"/>
              </w:rPr>
              <w:t>এ পর্যন্ত বেশ কয়েকটি প্রতিষ্ঠানে এ চর্চা শুরু হয়েছে যা প্রশংসার দাবীদার। ধীরে</w:t>
            </w:r>
            <w:r>
              <w:rPr>
                <w:rFonts w:ascii="Nikosh" w:hAnsi="Nikosh" w:cs="Nikosh" w:hint="cs"/>
                <w:sz w:val="20"/>
                <w:szCs w:val="20"/>
                <w:cs/>
                <w:lang w:bidi="bn-BD"/>
              </w:rPr>
              <w:t xml:space="preserve"> ধীরে এ চর্চাকে উপজেলার প্রতিটি প্রতিষ্ঠানে বাস্তবায়নের লক্ষ্যে বিভিন্ন কর্মকান্ড গ্রহণ করার জন্য সংশ্লিষ্ট সকল ইনোভেশন সদস্যকে অনুরোধ জানান।</w:t>
            </w:r>
          </w:p>
        </w:tc>
        <w:tc>
          <w:tcPr>
            <w:tcW w:w="2250" w:type="dxa"/>
          </w:tcPr>
          <w:p w:rsidR="004A2B1B" w:rsidRPr="00896F4F" w:rsidRDefault="004A2B1B" w:rsidP="00281C01">
            <w:pPr>
              <w:pStyle w:val="ListParagraph"/>
              <w:spacing w:after="0" w:line="240" w:lineRule="auto"/>
              <w:ind w:left="-18"/>
              <w:jc w:val="both"/>
              <w:rPr>
                <w:rFonts w:ascii="Nikosh" w:eastAsia="SutonnyMJ" w:hAnsi="Nikosh" w:cs="Nikosh"/>
                <w:sz w:val="20"/>
                <w:szCs w:val="20"/>
                <w:cs/>
                <w:lang w:bidi="bn-BD"/>
              </w:rPr>
            </w:pPr>
            <w:r w:rsidRPr="00896F4F">
              <w:rPr>
                <w:rFonts w:ascii="Nikosh" w:eastAsia="SutonnyMJ" w:hAnsi="Nikosh" w:cs="Nikosh" w:hint="cs"/>
                <w:sz w:val="20"/>
                <w:szCs w:val="20"/>
                <w:cs/>
                <w:lang w:bidi="bn-IN"/>
              </w:rPr>
              <w:t>উপজেলাস্থ সকল বিদ্যালয়ে কার্যক্রমটি বাস্তবায়ন এবং এর সুফল সম্পর্কে নিয়মিত হালনাগাদ তথ্য সভায় উপস্থাপনের বিষয়ে সভায় সিদ্ধান্ত গৃহীত হয়।</w:t>
            </w:r>
            <w:r>
              <w:rPr>
                <w:rFonts w:ascii="Nikosh" w:eastAsia="SutonnyMJ" w:hAnsi="Nikosh" w:cs="Nikosh" w:hint="cs"/>
                <w:sz w:val="20"/>
                <w:szCs w:val="20"/>
                <w:cs/>
                <w:lang w:bidi="bn-BD"/>
              </w:rPr>
              <w:t xml:space="preserve"> উপজেলার সকল কর্মকর্তা এবং জনপ্রতিনিধিদের শিক্ষা প্রতিষ্ঠান পরিদর্শনকালে বিষয়টি নিশ্চিত করার বিষয়ে অনুরোধ জানান।</w:t>
            </w:r>
          </w:p>
        </w:tc>
        <w:tc>
          <w:tcPr>
            <w:tcW w:w="1566" w:type="dxa"/>
          </w:tcPr>
          <w:p w:rsidR="004A2B1B" w:rsidRPr="004303B3" w:rsidRDefault="004A2B1B" w:rsidP="00281C01">
            <w:pPr>
              <w:pStyle w:val="ListParagraph"/>
              <w:spacing w:after="0" w:line="240" w:lineRule="auto"/>
              <w:ind w:left="-18"/>
              <w:jc w:val="both"/>
              <w:rPr>
                <w:rFonts w:ascii="Nikosh" w:eastAsia="SutonnyMJ" w:hAnsi="Nikosh" w:cs="Nikosh"/>
                <w:cs/>
                <w:lang w:bidi="bn-IN"/>
              </w:rPr>
            </w:pPr>
            <w:r>
              <w:rPr>
                <w:rFonts w:ascii="Nikosh" w:eastAsia="SutonnyMJ" w:hAnsi="Nikosh" w:cs="Nikosh" w:hint="cs"/>
                <w:cs/>
                <w:lang w:bidi="bn-IN"/>
              </w:rPr>
              <w:t xml:space="preserve">উপজেলা নির্বাহী কর্মকর্তা/ </w:t>
            </w:r>
            <w:r>
              <w:rPr>
                <w:rFonts w:ascii="Nikosh" w:eastAsia="SutonnyMJ" w:hAnsi="Nikosh" w:cs="Nikosh" w:hint="cs"/>
                <w:cs/>
                <w:lang w:bidi="bn-BD"/>
              </w:rPr>
              <w:t xml:space="preserve">চেয়ারম্যান (সকল) ইউপি/ </w:t>
            </w:r>
            <w:r>
              <w:rPr>
                <w:rFonts w:ascii="Nikosh" w:eastAsia="SutonnyMJ" w:hAnsi="Nikosh" w:cs="Nikosh" w:hint="cs"/>
                <w:cs/>
                <w:lang w:bidi="bn-IN"/>
              </w:rPr>
              <w:t>উপজেলা মাধ্যমিক শিক্ষা কর্মকর্তা/প্রতিষ্ঠান প্রধান(সকল)</w:t>
            </w:r>
          </w:p>
        </w:tc>
      </w:tr>
      <w:tr w:rsidR="004A2B1B" w:rsidRPr="00EE20E0" w:rsidTr="00281C01">
        <w:trPr>
          <w:trHeight w:val="350"/>
        </w:trPr>
        <w:tc>
          <w:tcPr>
            <w:tcW w:w="738" w:type="dxa"/>
          </w:tcPr>
          <w:p w:rsidR="004A2B1B" w:rsidRPr="00DB4280" w:rsidRDefault="004A2B1B" w:rsidP="00281C01">
            <w:pPr>
              <w:spacing w:after="0" w:line="240" w:lineRule="auto"/>
              <w:jc w:val="center"/>
              <w:rPr>
                <w:rFonts w:ascii="Nikosh" w:eastAsia="SutonnyMJ" w:hAnsi="Nikosh" w:cs="Nikosh"/>
                <w:cs/>
                <w:lang w:bidi="bn-BD"/>
              </w:rPr>
            </w:pPr>
            <w:r>
              <w:rPr>
                <w:rFonts w:ascii="Nikosh" w:eastAsia="SutonnyMJ" w:hAnsi="Nikosh" w:cs="Nikosh" w:hint="cs"/>
                <w:cs/>
                <w:lang w:bidi="bn-BD"/>
              </w:rPr>
              <w:t>০৩</w:t>
            </w:r>
          </w:p>
        </w:tc>
        <w:tc>
          <w:tcPr>
            <w:tcW w:w="2070" w:type="dxa"/>
          </w:tcPr>
          <w:p w:rsidR="004A2B1B" w:rsidRDefault="004A2B1B" w:rsidP="00281C01">
            <w:pPr>
              <w:spacing w:after="0" w:line="240" w:lineRule="auto"/>
              <w:rPr>
                <w:rFonts w:ascii="Nikosh" w:eastAsia="SutonnyMJ" w:hAnsi="Nikosh" w:cs="Nikosh"/>
                <w:cs/>
                <w:lang w:bidi="bn-IN"/>
              </w:rPr>
            </w:pPr>
            <w:r>
              <w:rPr>
                <w:rFonts w:ascii="Nikosh" w:hAnsi="Nikosh" w:cs="Nikosh" w:hint="cs"/>
                <w:sz w:val="20"/>
                <w:szCs w:val="20"/>
                <w:cs/>
                <w:lang w:bidi="bn-IN"/>
              </w:rPr>
              <w:t>“</w:t>
            </w:r>
            <w:r>
              <w:rPr>
                <w:rFonts w:ascii="Nikosh" w:hAnsi="Nikosh" w:cs="Nikosh" w:hint="cs"/>
                <w:sz w:val="20"/>
                <w:szCs w:val="20"/>
                <w:cs/>
                <w:lang w:bidi="bn-BD"/>
              </w:rPr>
              <w:t>স্বাস্থ্য সেবা কার্ড</w:t>
            </w:r>
            <w:r>
              <w:rPr>
                <w:rFonts w:ascii="Nikosh" w:hAnsi="Nikosh" w:cs="Nikosh" w:hint="cs"/>
                <w:sz w:val="20"/>
                <w:szCs w:val="20"/>
                <w:cs/>
                <w:lang w:bidi="bn-IN"/>
              </w:rPr>
              <w:t>”</w:t>
            </w:r>
          </w:p>
        </w:tc>
        <w:tc>
          <w:tcPr>
            <w:tcW w:w="3384" w:type="dxa"/>
          </w:tcPr>
          <w:p w:rsidR="004A2B1B" w:rsidRDefault="004A2B1B" w:rsidP="00281C01">
            <w:pPr>
              <w:spacing w:after="0" w:line="240" w:lineRule="auto"/>
              <w:jc w:val="both"/>
              <w:rPr>
                <w:rFonts w:ascii="Nikosh" w:eastAsia="SutonnyMJ" w:hAnsi="Nikosh" w:cs="Nikosh"/>
                <w:cs/>
                <w:lang w:bidi="bn-IN"/>
              </w:rPr>
            </w:pPr>
            <w:r>
              <w:rPr>
                <w:rFonts w:ascii="Nikosh" w:hAnsi="Nikosh" w:cs="Nikosh" w:hint="cs"/>
                <w:sz w:val="20"/>
                <w:szCs w:val="20"/>
                <w:cs/>
                <w:lang w:bidi="bn-BD"/>
              </w:rPr>
              <w:t>উপজেলাকে ভিক্ষা বৃত্তির অভিশাপ থেকে মুক্ত করার প্রয়াস হিসেবে স্বাস্থ্য সেবা কার্ড বিতরণ করার ইনোভেটিভ আইডিয়া গ্রহণ করা হয়। ইতিমধ্যে উপজেলার বেশ কয়েকজন সুবিধাভোগীর মধ্যে কা</w:t>
            </w:r>
            <w:r>
              <w:rPr>
                <w:rFonts w:ascii="Nikosh" w:hAnsi="Nikosh" w:cs="Nikosh" w:hint="cs"/>
                <w:sz w:val="20"/>
                <w:szCs w:val="20"/>
                <w:cs/>
                <w:lang w:bidi="bn-IN"/>
              </w:rPr>
              <w:t>র্</w:t>
            </w:r>
            <w:r>
              <w:rPr>
                <w:rFonts w:ascii="Nikosh" w:hAnsi="Nikosh" w:cs="Nikosh" w:hint="cs"/>
                <w:sz w:val="20"/>
                <w:szCs w:val="20"/>
                <w:cs/>
                <w:lang w:bidi="bn-BD"/>
              </w:rPr>
              <w:t xml:space="preserve">ড </w:t>
            </w:r>
            <w:r>
              <w:rPr>
                <w:rFonts w:ascii="Nikosh" w:hAnsi="Nikosh" w:cs="Nikosh" w:hint="cs"/>
                <w:sz w:val="20"/>
                <w:szCs w:val="20"/>
                <w:cs/>
                <w:lang w:bidi="bn-BD"/>
              </w:rPr>
              <w:lastRenderedPageBreak/>
              <w:t>বিতরণ সম্পন্ন হয়েছে। শীঘ্রই বাকী সকল তালিকাভুক্ত ভিক্ষুককদের মাঝে কার্ড বিতরণ করা হবে।</w:t>
            </w:r>
          </w:p>
          <w:p w:rsidR="004A2B1B" w:rsidRPr="00764D95" w:rsidRDefault="004A2B1B" w:rsidP="00281C01">
            <w:pPr>
              <w:rPr>
                <w:rFonts w:ascii="Nikosh" w:eastAsia="SutonnyMJ" w:hAnsi="Nikosh" w:cs="Nikosh"/>
                <w:cs/>
                <w:lang w:bidi="bn-IN"/>
              </w:rPr>
            </w:pPr>
          </w:p>
        </w:tc>
        <w:tc>
          <w:tcPr>
            <w:tcW w:w="2250" w:type="dxa"/>
          </w:tcPr>
          <w:p w:rsidR="004A2B1B" w:rsidRPr="00896F4F" w:rsidRDefault="004A2B1B" w:rsidP="00281C01">
            <w:pPr>
              <w:pStyle w:val="ListParagraph"/>
              <w:spacing w:after="0" w:line="240" w:lineRule="auto"/>
              <w:ind w:left="0"/>
              <w:jc w:val="both"/>
              <w:rPr>
                <w:rFonts w:ascii="Nikosh" w:eastAsia="SutonnyMJ" w:hAnsi="Nikosh" w:cs="Nikosh"/>
                <w:sz w:val="20"/>
                <w:szCs w:val="20"/>
                <w:cs/>
                <w:lang w:bidi="bn-IN"/>
              </w:rPr>
            </w:pPr>
            <w:r w:rsidRPr="00896F4F">
              <w:rPr>
                <w:rFonts w:ascii="Nikosh" w:eastAsia="SutonnyMJ" w:hAnsi="Nikosh" w:cs="Nikosh" w:hint="cs"/>
                <w:sz w:val="20"/>
                <w:szCs w:val="20"/>
                <w:cs/>
                <w:lang w:bidi="bn-IN"/>
              </w:rPr>
              <w:lastRenderedPageBreak/>
              <w:t xml:space="preserve">তালিকাভুক্ত বাকী ভিক্ষুকদের দ্রুত </w:t>
            </w:r>
            <w:r w:rsidRPr="00896F4F">
              <w:rPr>
                <w:rFonts w:ascii="Nikosh" w:hAnsi="Nikosh" w:cs="Nikosh" w:hint="cs"/>
                <w:sz w:val="20"/>
                <w:szCs w:val="20"/>
                <w:cs/>
                <w:lang w:bidi="bn-BD"/>
              </w:rPr>
              <w:t xml:space="preserve">স্বাস্থ্য সেবা </w:t>
            </w:r>
            <w:r w:rsidRPr="00896F4F">
              <w:rPr>
                <w:rFonts w:ascii="Nikosh" w:hAnsi="Nikosh" w:cs="Nikosh" w:hint="cs"/>
                <w:sz w:val="20"/>
                <w:szCs w:val="20"/>
                <w:cs/>
                <w:lang w:bidi="bn-IN"/>
              </w:rPr>
              <w:t>কার্ডের আওতায় আনার সিদ্ধান্ত গৃহীত হয়।</w:t>
            </w:r>
            <w:r w:rsidRPr="00896F4F">
              <w:rPr>
                <w:rFonts w:ascii="Nikosh" w:eastAsia="SutonnyMJ" w:hAnsi="Nikosh" w:cs="Nikosh" w:hint="cs"/>
                <w:sz w:val="20"/>
                <w:szCs w:val="20"/>
                <w:cs/>
                <w:lang w:bidi="bn-IN"/>
              </w:rPr>
              <w:t xml:space="preserve">  </w:t>
            </w:r>
          </w:p>
        </w:tc>
        <w:tc>
          <w:tcPr>
            <w:tcW w:w="1566" w:type="dxa"/>
          </w:tcPr>
          <w:p w:rsidR="004A2B1B" w:rsidRPr="00B94BB0" w:rsidRDefault="004A2B1B" w:rsidP="00281C01">
            <w:pPr>
              <w:pStyle w:val="ListParagraph"/>
              <w:spacing w:after="0" w:line="240" w:lineRule="auto"/>
              <w:ind w:left="0"/>
              <w:jc w:val="both"/>
              <w:rPr>
                <w:rFonts w:ascii="Nikosh" w:eastAsia="SutonnyMJ" w:hAnsi="Nikosh" w:cs="Nikosh"/>
                <w:cs/>
                <w:lang w:bidi="bn-BD"/>
              </w:rPr>
            </w:pPr>
            <w:r>
              <w:rPr>
                <w:rFonts w:ascii="Nikosh" w:eastAsia="SutonnyMJ" w:hAnsi="Nikosh" w:cs="Nikosh" w:hint="cs"/>
                <w:cs/>
                <w:lang w:bidi="bn-IN"/>
              </w:rPr>
              <w:t xml:space="preserve">উপজেলা নির্বাহী কর্মকর্তা/ উপজেলা মহিলা বিষয়ক </w:t>
            </w:r>
            <w:r>
              <w:rPr>
                <w:rFonts w:ascii="Nikosh" w:eastAsia="SutonnyMJ" w:hAnsi="Nikosh" w:cs="Nikosh" w:hint="cs"/>
                <w:cs/>
                <w:lang w:bidi="bn-IN"/>
              </w:rPr>
              <w:lastRenderedPageBreak/>
              <w:t>কর্মকর্তা/উপজেলা সমন্বয়কারী, আমার বাড়ি আমার খামার</w:t>
            </w:r>
            <w:r>
              <w:rPr>
                <w:rFonts w:ascii="Nikosh" w:eastAsia="SutonnyMJ" w:hAnsi="Nikosh" w:cs="Nikosh" w:hint="cs"/>
                <w:cs/>
                <w:lang w:bidi="bn-BD"/>
              </w:rPr>
              <w:t>, ওসমানীনগর, সিলেট।</w:t>
            </w:r>
          </w:p>
        </w:tc>
      </w:tr>
      <w:tr w:rsidR="004A2B1B" w:rsidRPr="00EE20E0" w:rsidTr="00281C01">
        <w:trPr>
          <w:trHeight w:val="330"/>
        </w:trPr>
        <w:tc>
          <w:tcPr>
            <w:tcW w:w="738" w:type="dxa"/>
          </w:tcPr>
          <w:p w:rsidR="004A2B1B" w:rsidRDefault="004A2B1B" w:rsidP="00281C01">
            <w:pPr>
              <w:spacing w:after="0" w:line="240" w:lineRule="auto"/>
              <w:jc w:val="center"/>
              <w:rPr>
                <w:rFonts w:ascii="Nikosh" w:eastAsia="SutonnyMJ" w:hAnsi="Nikosh" w:cs="Nikosh"/>
                <w:cs/>
                <w:lang w:bidi="bn-BD"/>
              </w:rPr>
            </w:pPr>
            <w:r>
              <w:rPr>
                <w:rFonts w:ascii="Nikosh" w:eastAsia="SutonnyMJ" w:hAnsi="Nikosh" w:cs="Nikosh" w:hint="cs"/>
                <w:cs/>
                <w:lang w:bidi="bn-IN"/>
              </w:rPr>
              <w:lastRenderedPageBreak/>
              <w:t>০</w:t>
            </w:r>
            <w:r>
              <w:rPr>
                <w:rFonts w:ascii="Nikosh" w:eastAsia="SutonnyMJ" w:hAnsi="Nikosh" w:cs="Nikosh" w:hint="cs"/>
                <w:cs/>
                <w:lang w:bidi="bn-BD"/>
              </w:rPr>
              <w:t>৪</w:t>
            </w:r>
          </w:p>
        </w:tc>
        <w:tc>
          <w:tcPr>
            <w:tcW w:w="2070" w:type="dxa"/>
          </w:tcPr>
          <w:p w:rsidR="004A2B1B" w:rsidRDefault="004A2B1B" w:rsidP="00281C01">
            <w:pPr>
              <w:spacing w:after="0" w:line="240" w:lineRule="auto"/>
              <w:rPr>
                <w:rFonts w:ascii="Nikosh" w:hAnsi="Nikosh" w:cs="Nikosh"/>
                <w:sz w:val="20"/>
                <w:szCs w:val="20"/>
                <w:cs/>
                <w:lang w:bidi="bn-IN"/>
              </w:rPr>
            </w:pPr>
            <w:r>
              <w:rPr>
                <w:rFonts w:ascii="Nikosh" w:hAnsi="Nikosh" w:cs="Nikosh" w:hint="cs"/>
                <w:sz w:val="20"/>
                <w:szCs w:val="20"/>
                <w:cs/>
                <w:lang w:bidi="bn-IN"/>
              </w:rPr>
              <w:t>“</w:t>
            </w:r>
            <w:r w:rsidRPr="004B0752">
              <w:rPr>
                <w:rFonts w:ascii="Nikosh" w:hAnsi="Nikosh" w:cs="Nikosh" w:hint="cs"/>
                <w:sz w:val="20"/>
                <w:szCs w:val="20"/>
                <w:cs/>
                <w:lang w:bidi="bn-BD"/>
              </w:rPr>
              <w:t>মুক্তিযুদ্ধ কর্নার</w:t>
            </w:r>
            <w:r>
              <w:rPr>
                <w:rFonts w:ascii="Nikosh" w:hAnsi="Nikosh" w:cs="Nikosh" w:hint="cs"/>
                <w:sz w:val="20"/>
                <w:szCs w:val="20"/>
                <w:cs/>
                <w:lang w:bidi="bn-IN"/>
              </w:rPr>
              <w:t>”</w:t>
            </w:r>
          </w:p>
        </w:tc>
        <w:tc>
          <w:tcPr>
            <w:tcW w:w="3384" w:type="dxa"/>
          </w:tcPr>
          <w:p w:rsidR="004A2B1B" w:rsidRPr="004B0752" w:rsidRDefault="004A2B1B" w:rsidP="00281C01">
            <w:pPr>
              <w:spacing w:after="0" w:line="240" w:lineRule="auto"/>
              <w:jc w:val="both"/>
              <w:rPr>
                <w:rFonts w:ascii="Nikosh" w:hAnsi="Nikosh" w:cs="Nikosh"/>
                <w:sz w:val="20"/>
                <w:szCs w:val="20"/>
                <w:cs/>
                <w:lang w:bidi="bn-BD"/>
              </w:rPr>
            </w:pPr>
            <w:r w:rsidRPr="004B0752">
              <w:rPr>
                <w:rFonts w:ascii="Nikosh" w:hAnsi="Nikosh" w:cs="Nikosh" w:hint="cs"/>
                <w:sz w:val="20"/>
                <w:szCs w:val="20"/>
                <w:cs/>
                <w:lang w:bidi="bn-BD"/>
              </w:rPr>
              <w:t xml:space="preserve">মাধ্যমিক ও মাদ্রাসা পড়ুয়া শিক্ষার্থীদের মাঝে মুক্তিযুদ্ধের সঠিক ইতিহাস ও মুক্তিযুদ্ধের প্রকৃত চেতনার বিকাশ </w:t>
            </w:r>
            <w:r>
              <w:rPr>
                <w:rFonts w:ascii="Nikosh" w:hAnsi="Nikosh" w:cs="Nikosh" w:hint="cs"/>
                <w:sz w:val="20"/>
                <w:szCs w:val="20"/>
                <w:cs/>
                <w:lang w:bidi="bn-BD"/>
              </w:rPr>
              <w:t>ঘটানো</w:t>
            </w:r>
            <w:r>
              <w:rPr>
                <w:rFonts w:ascii="Nikosh" w:hAnsi="Nikosh" w:cs="Nikosh" w:hint="cs"/>
                <w:sz w:val="20"/>
                <w:szCs w:val="20"/>
                <w:cs/>
                <w:lang w:bidi="bn-IN"/>
              </w:rPr>
              <w:t>র জন্য উপজেলার মাধ্যমিক ও উচ্চ মাধ্যমিক স্তরের ও মাদ্রাসাভিত্তিক প্রতিষ্ঠানগুলোতে মুক্তিযুদ্ধ কর্নার প্রতিষ্ঠার প্রয়োজনীয়</w:t>
            </w:r>
            <w:r>
              <w:rPr>
                <w:rFonts w:ascii="Nikosh" w:hAnsi="Nikosh" w:cs="Nikosh" w:hint="cs"/>
                <w:sz w:val="20"/>
                <w:szCs w:val="20"/>
                <w:cs/>
                <w:lang w:bidi="bn-BD"/>
              </w:rPr>
              <w:t xml:space="preserve"> ব্যবস্থা গ্রহণ করা হচ্ছে। ইতিমধ্যে বেশকয়েকটি প্রতিষ্ঠানে কর্নার স্থাপনের কাজ শুরু হয়েছে। যেসকল প্রতিষ্ঠানে আদৌ কর্নার স্থাপন হয়নি সেসকল প্রতিষ্ঠানে শীঘ্রই মুক্তিযুদ্ধ কর্নার স্থাপনের জন্য প্রস্তাব দেয়ার জন্য অনুরোধ জানানো হয়।</w:t>
            </w:r>
          </w:p>
        </w:tc>
        <w:tc>
          <w:tcPr>
            <w:tcW w:w="2250" w:type="dxa"/>
          </w:tcPr>
          <w:p w:rsidR="004A2B1B" w:rsidRPr="005010DB" w:rsidRDefault="004A2B1B" w:rsidP="00281C01">
            <w:pPr>
              <w:pStyle w:val="ListParagraph"/>
              <w:spacing w:after="0" w:line="240" w:lineRule="auto"/>
              <w:ind w:left="0"/>
              <w:jc w:val="both"/>
              <w:rPr>
                <w:rFonts w:ascii="Nikosh" w:eastAsia="SutonnyMJ" w:hAnsi="Nikosh" w:cs="Nikosh"/>
                <w:sz w:val="20"/>
                <w:szCs w:val="20"/>
                <w:cs/>
                <w:lang w:bidi="bn-IN"/>
              </w:rPr>
            </w:pPr>
            <w:r>
              <w:rPr>
                <w:rFonts w:ascii="Nikosh" w:eastAsia="SutonnyMJ" w:hAnsi="Nikosh" w:cs="Nikosh" w:hint="cs"/>
                <w:sz w:val="20"/>
                <w:szCs w:val="20"/>
                <w:cs/>
                <w:lang w:bidi="bn-IN"/>
              </w:rPr>
              <w:t xml:space="preserve">মুক্তিযুদ্ধের চেতনাকে চির বলীয়ান করে রাখার জন্য ও আগামী প্রজন্মকে মুক্তিযুদ্ধের সঠিক ইতিহাস সম্পর্কে জানানোর লক্ষ্যে </w:t>
            </w:r>
            <w:r w:rsidRPr="005010DB">
              <w:rPr>
                <w:rFonts w:ascii="Nikosh" w:eastAsia="SutonnyMJ" w:hAnsi="Nikosh" w:cs="Nikosh" w:hint="cs"/>
                <w:sz w:val="20"/>
                <w:szCs w:val="20"/>
                <w:cs/>
                <w:lang w:bidi="bn-IN"/>
              </w:rPr>
              <w:t xml:space="preserve">উপজেলার যেসকল শিক্ষা প্রতিষ্ঠানে এখনও </w:t>
            </w:r>
            <w:r w:rsidRPr="005010DB">
              <w:rPr>
                <w:rFonts w:ascii="Nikosh" w:hAnsi="Nikosh" w:cs="Nikosh" w:hint="cs"/>
                <w:sz w:val="20"/>
                <w:szCs w:val="20"/>
                <w:cs/>
                <w:lang w:bidi="bn-IN"/>
              </w:rPr>
              <w:t>“</w:t>
            </w:r>
            <w:r w:rsidRPr="005010DB">
              <w:rPr>
                <w:rFonts w:ascii="Nikosh" w:hAnsi="Nikosh" w:cs="Nikosh" w:hint="cs"/>
                <w:sz w:val="20"/>
                <w:szCs w:val="20"/>
                <w:cs/>
                <w:lang w:bidi="bn-BD"/>
              </w:rPr>
              <w:t>মুক্তিযুদ্ধ কর্নার</w:t>
            </w:r>
            <w:r w:rsidRPr="005010DB">
              <w:rPr>
                <w:rFonts w:ascii="Nikosh" w:hAnsi="Nikosh" w:cs="Nikosh" w:hint="cs"/>
                <w:sz w:val="20"/>
                <w:szCs w:val="20"/>
                <w:cs/>
                <w:lang w:bidi="bn-IN"/>
              </w:rPr>
              <w:t>” স্থাপন করা হয়নি সেসকল প্রতিষ্ঠানে দ্রুত “</w:t>
            </w:r>
            <w:r w:rsidRPr="005010DB">
              <w:rPr>
                <w:rFonts w:ascii="Nikosh" w:hAnsi="Nikosh" w:cs="Nikosh" w:hint="cs"/>
                <w:sz w:val="20"/>
                <w:szCs w:val="20"/>
                <w:cs/>
                <w:lang w:bidi="bn-BD"/>
              </w:rPr>
              <w:t>মুক্তিযুদ্ধ কর্নার</w:t>
            </w:r>
            <w:r w:rsidRPr="005010DB">
              <w:rPr>
                <w:rFonts w:ascii="Nikosh" w:hAnsi="Nikosh" w:cs="Nikosh" w:hint="cs"/>
                <w:sz w:val="20"/>
                <w:szCs w:val="20"/>
                <w:cs/>
                <w:lang w:bidi="bn-IN"/>
              </w:rPr>
              <w:t>” স্থাপনের</w:t>
            </w:r>
            <w:r>
              <w:rPr>
                <w:rFonts w:ascii="Nikosh" w:hAnsi="Nikosh" w:cs="Nikosh" w:hint="cs"/>
                <w:sz w:val="20"/>
                <w:szCs w:val="20"/>
                <w:cs/>
                <w:lang w:bidi="bn-IN"/>
              </w:rPr>
              <w:t xml:space="preserve"> প্রস্তাব দেয়ার </w:t>
            </w:r>
            <w:r w:rsidRPr="005010DB">
              <w:rPr>
                <w:rFonts w:ascii="Nikosh" w:hAnsi="Nikosh" w:cs="Nikosh" w:hint="cs"/>
                <w:sz w:val="20"/>
                <w:szCs w:val="20"/>
                <w:cs/>
                <w:lang w:bidi="bn-IN"/>
              </w:rPr>
              <w:t>ব্যাপারে সিদ্ধান্ত গৃহীত হয়।</w:t>
            </w:r>
          </w:p>
        </w:tc>
        <w:tc>
          <w:tcPr>
            <w:tcW w:w="1566" w:type="dxa"/>
          </w:tcPr>
          <w:p w:rsidR="004A2B1B" w:rsidRDefault="004A2B1B" w:rsidP="00281C01">
            <w:pPr>
              <w:pStyle w:val="ListParagraph"/>
              <w:spacing w:after="0" w:line="240" w:lineRule="auto"/>
              <w:ind w:left="0"/>
              <w:jc w:val="both"/>
              <w:rPr>
                <w:rFonts w:ascii="Nikosh" w:eastAsia="SutonnyMJ" w:hAnsi="Nikosh" w:cs="Nikosh"/>
                <w:cs/>
                <w:lang w:bidi="bn-IN"/>
              </w:rPr>
            </w:pPr>
            <w:r>
              <w:rPr>
                <w:rFonts w:ascii="Nikosh" w:eastAsia="SutonnyMJ" w:hAnsi="Nikosh" w:cs="Nikosh" w:hint="cs"/>
                <w:cs/>
                <w:lang w:bidi="bn-IN"/>
              </w:rPr>
              <w:t>উপজেলা নির্বাহী কর্মকর্তা/ উপজেলা মাধ্যমিক শিক্ষা কর্মকর্তা/প্রতিষ্ঠান প্রধান(সকল)</w:t>
            </w:r>
          </w:p>
        </w:tc>
      </w:tr>
      <w:tr w:rsidR="004A2B1B" w:rsidRPr="00EE20E0" w:rsidTr="00281C01">
        <w:trPr>
          <w:trHeight w:val="330"/>
        </w:trPr>
        <w:tc>
          <w:tcPr>
            <w:tcW w:w="738" w:type="dxa"/>
          </w:tcPr>
          <w:p w:rsidR="004A2B1B" w:rsidRDefault="004A2B1B" w:rsidP="00281C01">
            <w:pPr>
              <w:spacing w:after="0" w:line="240" w:lineRule="auto"/>
              <w:jc w:val="center"/>
              <w:rPr>
                <w:rFonts w:ascii="Nikosh" w:eastAsia="SutonnyMJ" w:hAnsi="Nikosh" w:cs="Nikosh"/>
                <w:cs/>
                <w:lang w:bidi="bn-BD"/>
              </w:rPr>
            </w:pPr>
            <w:r>
              <w:rPr>
                <w:rFonts w:ascii="Nikosh" w:eastAsia="SutonnyMJ" w:hAnsi="Nikosh" w:cs="Nikosh" w:hint="cs"/>
                <w:cs/>
                <w:lang w:bidi="bn-BD"/>
              </w:rPr>
              <w:t>০৫</w:t>
            </w:r>
          </w:p>
        </w:tc>
        <w:tc>
          <w:tcPr>
            <w:tcW w:w="2070" w:type="dxa"/>
          </w:tcPr>
          <w:p w:rsidR="004A2B1B" w:rsidRDefault="004A2B1B" w:rsidP="00281C01">
            <w:pPr>
              <w:spacing w:after="0" w:line="240" w:lineRule="auto"/>
              <w:rPr>
                <w:rFonts w:ascii="Nikosh" w:hAnsi="Nikosh" w:cs="Nikosh"/>
                <w:sz w:val="20"/>
                <w:szCs w:val="20"/>
                <w:cs/>
                <w:lang w:bidi="bn-IN"/>
              </w:rPr>
            </w:pPr>
            <w:r>
              <w:rPr>
                <w:rFonts w:ascii="Nikosh" w:hAnsi="Nikosh" w:cs="Nikosh" w:hint="cs"/>
                <w:sz w:val="20"/>
                <w:szCs w:val="20"/>
                <w:cs/>
                <w:lang w:bidi="bn-BD"/>
              </w:rPr>
              <w:t>“</w:t>
            </w:r>
            <w:r w:rsidRPr="004B0752">
              <w:rPr>
                <w:rFonts w:ascii="Nikosh" w:hAnsi="Nikosh" w:cs="Nikosh" w:hint="cs"/>
                <w:sz w:val="20"/>
                <w:szCs w:val="20"/>
                <w:cs/>
                <w:lang w:bidi="bn-BD"/>
              </w:rPr>
              <w:t>হাওর অঞ্চলের জন</w:t>
            </w:r>
            <w:r>
              <w:rPr>
                <w:rFonts w:ascii="Nikosh" w:hAnsi="Nikosh" w:cs="Nikosh" w:hint="cs"/>
                <w:sz w:val="20"/>
                <w:szCs w:val="20"/>
                <w:cs/>
                <w:lang w:bidi="bn-BD"/>
              </w:rPr>
              <w:t>সাধারণকে মৎস্য চাষে উদ্বুদ্ধকরণ”</w:t>
            </w:r>
          </w:p>
        </w:tc>
        <w:tc>
          <w:tcPr>
            <w:tcW w:w="3384" w:type="dxa"/>
          </w:tcPr>
          <w:p w:rsidR="004A2B1B" w:rsidRPr="004B0752" w:rsidRDefault="004A2B1B" w:rsidP="00281C01">
            <w:pPr>
              <w:spacing w:after="0" w:line="240" w:lineRule="auto"/>
              <w:jc w:val="both"/>
              <w:rPr>
                <w:rFonts w:ascii="Nikosh" w:hAnsi="Nikosh" w:cs="Nikosh"/>
                <w:sz w:val="20"/>
                <w:szCs w:val="20"/>
                <w:cs/>
                <w:lang w:bidi="bn-BD"/>
              </w:rPr>
            </w:pPr>
            <w:r w:rsidRPr="004B0752">
              <w:rPr>
                <w:rFonts w:ascii="Nikosh" w:hAnsi="Nikosh" w:cs="Nikosh" w:hint="cs"/>
                <w:sz w:val="20"/>
                <w:szCs w:val="20"/>
                <w:cs/>
                <w:lang w:bidi="bn-BD"/>
              </w:rPr>
              <w:t>মৎস্য সম্পদ রক্ষা এবং মাছের প্রজ</w:t>
            </w:r>
            <w:r>
              <w:rPr>
                <w:rFonts w:ascii="Nikosh" w:hAnsi="Nikosh" w:cs="Nikosh" w:hint="cs"/>
                <w:sz w:val="20"/>
                <w:szCs w:val="20"/>
                <w:cs/>
                <w:lang w:bidi="bn-BD"/>
              </w:rPr>
              <w:t>নন ও বিকাশ নিশ্চিত করার মাধ্যমে জনগণকে মাছ চাষে আগ্রহী</w:t>
            </w:r>
            <w:r w:rsidRPr="004B0752">
              <w:rPr>
                <w:rFonts w:ascii="Nikosh" w:hAnsi="Nikosh" w:cs="Nikosh" w:hint="cs"/>
                <w:sz w:val="20"/>
                <w:szCs w:val="20"/>
                <w:cs/>
                <w:lang w:bidi="bn-BD"/>
              </w:rPr>
              <w:t xml:space="preserve"> </w:t>
            </w:r>
            <w:r>
              <w:rPr>
                <w:rFonts w:ascii="Nikosh" w:hAnsi="Nikosh" w:cs="Nikosh" w:hint="cs"/>
                <w:sz w:val="20"/>
                <w:szCs w:val="20"/>
                <w:cs/>
                <w:lang w:bidi="bn-BD"/>
              </w:rPr>
              <w:t>করে তোলার প্রয়াস হিসেবে উপজেলা মৎস্য কর্মকর্তা কর্তৃক উল্লিখিত উদ্যোগটি গ্রহণ করা হয়। উল্লিখিত উদ্যোগের সফল বাস্তবায়ন উপজেলার অন্তর্গত সকল গরীব অসহায় মানুষকে আর্থিকভাবে সচ্ছল ও স্বাবলম্বী হতে অনেকাংশে সহায়তা করবে।</w:t>
            </w:r>
          </w:p>
        </w:tc>
        <w:tc>
          <w:tcPr>
            <w:tcW w:w="2250" w:type="dxa"/>
          </w:tcPr>
          <w:p w:rsidR="004A2B1B" w:rsidRDefault="004A2B1B" w:rsidP="00281C01">
            <w:pPr>
              <w:pStyle w:val="ListParagraph"/>
              <w:spacing w:after="0" w:line="240" w:lineRule="auto"/>
              <w:ind w:left="0"/>
              <w:jc w:val="both"/>
              <w:rPr>
                <w:rFonts w:ascii="Nikosh" w:eastAsia="SutonnyMJ" w:hAnsi="Nikosh" w:cs="Nikosh"/>
                <w:cs/>
                <w:lang w:bidi="bn-IN"/>
              </w:rPr>
            </w:pPr>
            <w:r w:rsidRPr="004B0752">
              <w:rPr>
                <w:rFonts w:ascii="Nikosh" w:hAnsi="Nikosh" w:cs="Nikosh" w:hint="cs"/>
                <w:sz w:val="20"/>
                <w:szCs w:val="20"/>
                <w:cs/>
                <w:lang w:bidi="bn-BD"/>
              </w:rPr>
              <w:t>মৎস্য সম্পদ রক্ষা এবং মাছের প্রজ</w:t>
            </w:r>
            <w:r>
              <w:rPr>
                <w:rFonts w:ascii="Nikosh" w:hAnsi="Nikosh" w:cs="Nikosh" w:hint="cs"/>
                <w:sz w:val="20"/>
                <w:szCs w:val="20"/>
                <w:cs/>
                <w:lang w:bidi="bn-BD"/>
              </w:rPr>
              <w:t>নন ও বিকাশ নিশ্চিত</w:t>
            </w:r>
            <w:r>
              <w:rPr>
                <w:rFonts w:ascii="Nikosh" w:hAnsi="Nikosh" w:cs="Nikosh" w:hint="cs"/>
                <w:sz w:val="20"/>
                <w:szCs w:val="20"/>
                <w:cs/>
                <w:lang w:bidi="bn-IN"/>
              </w:rPr>
              <w:t xml:space="preserve"> করার লক্ষ্যে উপজেলার প্রতিটি ইউনিয়নে এই উদ্ভাবনী উদ্যোগটি ছড়িয়ে দেয়ার সিদ্ধান্ত গৃহীত হয়। এ ব্যাপারে সার্বিক সহযোগিতা করার জন্য সকল ইউনিয়ন পরিষদ চেয়ারম্যানকে অনুরোধ করা হয়।</w:t>
            </w:r>
          </w:p>
        </w:tc>
        <w:tc>
          <w:tcPr>
            <w:tcW w:w="1566" w:type="dxa"/>
          </w:tcPr>
          <w:p w:rsidR="004A2B1B" w:rsidRDefault="004A2B1B" w:rsidP="00281C01">
            <w:pPr>
              <w:pStyle w:val="ListParagraph"/>
              <w:spacing w:after="0" w:line="240" w:lineRule="auto"/>
              <w:ind w:left="0"/>
              <w:jc w:val="both"/>
              <w:rPr>
                <w:rFonts w:ascii="Nikosh" w:eastAsia="SutonnyMJ" w:hAnsi="Nikosh" w:cs="Nikosh"/>
                <w:cs/>
                <w:lang w:bidi="bn-IN"/>
              </w:rPr>
            </w:pPr>
            <w:r>
              <w:rPr>
                <w:rFonts w:ascii="Nikosh" w:eastAsia="SutonnyMJ" w:hAnsi="Nikosh" w:cs="Nikosh" w:hint="cs"/>
                <w:cs/>
                <w:lang w:bidi="bn-IN"/>
              </w:rPr>
              <w:t>উপজেলা নির্বাহী কর্মকর্তা/ উপজেলা মৎস্য কর্মকর্তা</w:t>
            </w:r>
            <w:r>
              <w:rPr>
                <w:rFonts w:ascii="Nikosh" w:eastAsia="SutonnyMJ" w:hAnsi="Nikosh" w:cs="Nikosh" w:hint="cs"/>
                <w:cs/>
                <w:lang w:bidi="bn-BD"/>
              </w:rPr>
              <w:t>, ওসমানীনগর, সিলেট</w:t>
            </w:r>
            <w:r>
              <w:rPr>
                <w:rFonts w:ascii="Nikosh" w:eastAsia="SutonnyMJ" w:hAnsi="Nikosh" w:cs="Nikosh" w:hint="cs"/>
                <w:cs/>
                <w:lang w:bidi="bn-IN"/>
              </w:rPr>
              <w:t>/ ইউনিয়ন পরিষদ চেয়ারম্যান (সকল)</w:t>
            </w:r>
            <w:r>
              <w:rPr>
                <w:rFonts w:ascii="Nikosh" w:eastAsia="SutonnyMJ" w:hAnsi="Nikosh" w:cs="Nikosh" w:hint="cs"/>
                <w:cs/>
                <w:lang w:bidi="hi-IN"/>
              </w:rPr>
              <w:t>।</w:t>
            </w:r>
          </w:p>
        </w:tc>
      </w:tr>
    </w:tbl>
    <w:p w:rsidR="004A2B1B" w:rsidRDefault="004A2B1B" w:rsidP="004A2B1B">
      <w:pPr>
        <w:spacing w:after="0"/>
        <w:jc w:val="both"/>
        <w:rPr>
          <w:rFonts w:ascii="Nikosh" w:hAnsi="Nikosh" w:cs="Nikosh"/>
          <w:cs/>
          <w:lang w:bidi="bn-BD"/>
        </w:rPr>
      </w:pPr>
      <w:r>
        <w:rPr>
          <w:rFonts w:ascii="Nikosh" w:hAnsi="Nikosh" w:cs="Nikosh" w:hint="cs"/>
          <w:cs/>
          <w:lang w:bidi="bn-IN"/>
        </w:rPr>
        <w:t xml:space="preserve">              </w:t>
      </w:r>
      <w:r>
        <w:rPr>
          <w:rFonts w:ascii="Nikosh" w:hAnsi="Nikosh" w:cs="Nikosh" w:hint="cs"/>
          <w:cs/>
          <w:lang w:bidi="bn-BD"/>
        </w:rPr>
        <w:t xml:space="preserve">           </w:t>
      </w:r>
    </w:p>
    <w:p w:rsidR="004A2B1B" w:rsidRDefault="004A2B1B" w:rsidP="004A2B1B">
      <w:pPr>
        <w:spacing w:after="0"/>
        <w:jc w:val="both"/>
        <w:rPr>
          <w:rFonts w:ascii="Nikosh" w:hAnsi="Nikosh" w:cs="Nikosh"/>
          <w:lang w:bidi="bn-BD"/>
        </w:rPr>
      </w:pPr>
      <w:r>
        <w:rPr>
          <w:rFonts w:ascii="Nikosh" w:hAnsi="Nikosh" w:cs="Nikosh" w:hint="cs"/>
          <w:cs/>
          <w:lang w:bidi="bn-BD"/>
        </w:rPr>
        <w:t xml:space="preserve">                         </w:t>
      </w:r>
      <w:r>
        <w:rPr>
          <w:rFonts w:ascii="Nikosh" w:hAnsi="Nikosh" w:cs="Nikosh" w:hint="cs"/>
          <w:cs/>
          <w:lang w:bidi="bn-IN"/>
        </w:rPr>
        <w:t xml:space="preserve">সভাপতি বলেন- </w:t>
      </w:r>
      <w:r>
        <w:rPr>
          <w:rFonts w:ascii="Nikosh" w:hAnsi="Nikosh" w:cs="Nikosh" w:hint="cs"/>
          <w:cs/>
          <w:lang w:bidi="bn-BD"/>
        </w:rPr>
        <w:t xml:space="preserve">ভিশন ২০২১ ও এসডিজি-২০৩০ বাস্তবায়ন এবং ২০৪১ সালের মধ্যে দেশকে একটি উন্নত রাষ্ট্রে পরিণত করার লক্ষ্যে </w:t>
      </w:r>
      <w:r>
        <w:rPr>
          <w:rFonts w:ascii="Nikosh" w:hAnsi="Nikosh" w:cs="Nikosh" w:hint="cs"/>
          <w:cs/>
          <w:lang w:bidi="bn-IN"/>
        </w:rPr>
        <w:t>বিশ্বের উন্নত অন্যান্য দেশের মত আমাদেরকেও নতুন নতুন উদ্ভাবনী পরিকল্পনা গ্রহণ</w:t>
      </w:r>
      <w:r>
        <w:rPr>
          <w:rFonts w:ascii="Nikosh" w:hAnsi="Nikosh" w:cs="Nikosh" w:hint="cs"/>
          <w:cs/>
          <w:lang w:bidi="bn-BD"/>
        </w:rPr>
        <w:t xml:space="preserve"> এবং তা</w:t>
      </w:r>
      <w:r>
        <w:rPr>
          <w:rFonts w:ascii="Nikosh" w:hAnsi="Nikosh" w:cs="Nikosh" w:hint="cs"/>
          <w:cs/>
          <w:lang w:bidi="bn-IN"/>
        </w:rPr>
        <w:t xml:space="preserve"> বাস্তবায়নের </w:t>
      </w:r>
      <w:r>
        <w:rPr>
          <w:rFonts w:ascii="Nikosh" w:hAnsi="Nikosh" w:cs="Nikosh" w:hint="cs"/>
          <w:cs/>
          <w:lang w:bidi="bn-BD"/>
        </w:rPr>
        <w:t xml:space="preserve">জন্য </w:t>
      </w:r>
      <w:r>
        <w:rPr>
          <w:rFonts w:ascii="Nikosh" w:hAnsi="Nikosh" w:cs="Nikosh" w:hint="cs"/>
          <w:cs/>
          <w:lang w:bidi="bn-IN"/>
        </w:rPr>
        <w:t>আমাদের স্ব স্ব স্থান থেকে অত্যন্ত দায়িত্ব নিয়ে কাজ করতে হবে। গৃহীত উদ্যোগগুলো বাস্তবায়নে যার যার স্থান থেকে সহযোগিতা করে যেতে হবে। দেশের সার্বিক উন্নয়নের গতি সঞ্চার করতে হবে।</w:t>
      </w:r>
    </w:p>
    <w:p w:rsidR="004A2B1B" w:rsidRPr="00222C82" w:rsidRDefault="004A2B1B" w:rsidP="004A2B1B">
      <w:pPr>
        <w:spacing w:after="0"/>
        <w:jc w:val="both"/>
        <w:rPr>
          <w:rFonts w:ascii="Nikosh" w:hAnsi="Nikosh" w:cs="Nikosh"/>
          <w:sz w:val="2"/>
          <w:szCs w:val="2"/>
          <w:cs/>
          <w:lang w:bidi="bn-BD"/>
        </w:rPr>
      </w:pPr>
      <w:r>
        <w:rPr>
          <w:rFonts w:ascii="Nikosh" w:hAnsi="Nikosh" w:cs="Nikosh" w:hint="cs"/>
          <w:cs/>
          <w:lang w:bidi="bn-BD"/>
        </w:rPr>
        <w:t xml:space="preserve">                          সভায় আর বিশেষ কোন আলোচনা না থাকায় সভাপতি সকলকে ধন্যবাদ জানিয়ে উক্ত সভার সমাপ্তি ঘোষণা করেন।</w:t>
      </w:r>
    </w:p>
    <w:p w:rsidR="004A2B1B" w:rsidRDefault="004A2B1B" w:rsidP="004A2B1B">
      <w:pPr>
        <w:spacing w:after="0"/>
        <w:jc w:val="both"/>
        <w:rPr>
          <w:rFonts w:ascii="Nikosh" w:hAnsi="Nikosh" w:cs="Nikosh"/>
          <w:lang w:bidi="bn-BD"/>
        </w:rPr>
      </w:pPr>
    </w:p>
    <w:p w:rsidR="004A2B1B" w:rsidRDefault="004A2B1B" w:rsidP="004A2B1B">
      <w:pPr>
        <w:spacing w:after="0"/>
        <w:jc w:val="both"/>
        <w:rPr>
          <w:rFonts w:ascii="Nikosh" w:hAnsi="Nikosh" w:cs="Nikosh"/>
          <w:sz w:val="12"/>
          <w:szCs w:val="12"/>
          <w:cs/>
          <w:lang w:bidi="bn-BD"/>
        </w:rPr>
      </w:pPr>
    </w:p>
    <w:p w:rsidR="004A2B1B" w:rsidRPr="003A0422" w:rsidRDefault="004A2B1B" w:rsidP="004A2B1B">
      <w:pPr>
        <w:spacing w:after="0"/>
        <w:jc w:val="both"/>
        <w:rPr>
          <w:rFonts w:ascii="Nikosh" w:hAnsi="Nikosh" w:cs="Nikosh"/>
          <w:sz w:val="12"/>
          <w:szCs w:val="12"/>
          <w:lang w:bidi="bn-BD"/>
        </w:rPr>
      </w:pPr>
    </w:p>
    <w:p w:rsidR="004A2B1B" w:rsidRPr="002E1067" w:rsidRDefault="004A2B1B" w:rsidP="004A2B1B">
      <w:pPr>
        <w:spacing w:after="0" w:line="240" w:lineRule="auto"/>
        <w:jc w:val="both"/>
        <w:rPr>
          <w:rFonts w:ascii="Nikosh" w:hAnsi="Nikosh" w:cs="Nikosh"/>
          <w:sz w:val="10"/>
          <w:szCs w:val="10"/>
          <w:cs/>
          <w:lang w:bidi="bn-BD"/>
        </w:rPr>
      </w:pPr>
    </w:p>
    <w:p w:rsidR="004A2B1B" w:rsidRPr="006F677F" w:rsidRDefault="004A2B1B" w:rsidP="004A2B1B">
      <w:pPr>
        <w:spacing w:after="0" w:line="240" w:lineRule="auto"/>
        <w:jc w:val="center"/>
        <w:rPr>
          <w:rFonts w:ascii="Nikosh" w:hAnsi="Nikosh" w:cs="Nikosh"/>
          <w:b/>
          <w:bCs/>
          <w:lang w:bidi="bn-BD"/>
        </w:rPr>
      </w:pPr>
      <w:r>
        <w:rPr>
          <w:rFonts w:ascii="Nikosh" w:hAnsi="Nikosh" w:cs="Nikosh" w:hint="cs"/>
          <w:cs/>
          <w:lang w:bidi="bn-BD"/>
        </w:rPr>
        <w:t xml:space="preserve">                                                                                                                    </w:t>
      </w:r>
      <w:r w:rsidRPr="006F677F">
        <w:rPr>
          <w:rFonts w:ascii="Nikosh" w:hAnsi="Nikosh" w:cs="Nikosh" w:hint="cs"/>
          <w:b/>
          <w:bCs/>
          <w:cs/>
          <w:lang w:bidi="bn-BD"/>
        </w:rPr>
        <w:t>(মোঃ আনিছুর রহমান)</w:t>
      </w:r>
    </w:p>
    <w:p w:rsidR="004A2B1B" w:rsidRDefault="004A2B1B" w:rsidP="004A2B1B">
      <w:pPr>
        <w:spacing w:after="0" w:line="240" w:lineRule="auto"/>
        <w:jc w:val="center"/>
        <w:rPr>
          <w:rFonts w:ascii="Nikosh" w:hAnsi="Nikosh" w:cs="Nikosh"/>
          <w:cs/>
          <w:lang w:bidi="bn-IN"/>
        </w:rPr>
      </w:pPr>
      <w:r>
        <w:rPr>
          <w:rFonts w:ascii="Nikosh" w:hAnsi="Nikosh" w:cs="Nikosh" w:hint="cs"/>
          <w:cs/>
          <w:lang w:bidi="bn-BD"/>
        </w:rPr>
        <w:t xml:space="preserve">                                                                                                                    উপজেলা নির্বাহী অফিসার</w:t>
      </w:r>
    </w:p>
    <w:p w:rsidR="004A2B1B" w:rsidRDefault="004A2B1B" w:rsidP="004A2B1B">
      <w:pPr>
        <w:spacing w:after="0" w:line="240" w:lineRule="auto"/>
        <w:jc w:val="center"/>
        <w:rPr>
          <w:rFonts w:ascii="Nikosh" w:hAnsi="Nikosh" w:cs="Nikosh"/>
          <w:cs/>
          <w:lang w:bidi="bn-IN"/>
        </w:rPr>
      </w:pPr>
      <w:r>
        <w:rPr>
          <w:rFonts w:ascii="Nikosh" w:hAnsi="Nikosh" w:cs="Nikosh" w:hint="cs"/>
          <w:cs/>
          <w:lang w:bidi="bn-IN"/>
        </w:rPr>
        <w:t xml:space="preserve">  </w:t>
      </w:r>
      <w:r>
        <w:rPr>
          <w:rFonts w:ascii="Nikosh" w:hAnsi="Nikosh" w:cs="Nikosh" w:hint="cs"/>
          <w:cs/>
          <w:lang w:bidi="bn-IN"/>
        </w:rPr>
        <w:tab/>
      </w:r>
      <w:r>
        <w:rPr>
          <w:rFonts w:ascii="Nikosh" w:hAnsi="Nikosh" w:cs="Nikosh" w:hint="cs"/>
          <w:cs/>
          <w:lang w:bidi="bn-IN"/>
        </w:rPr>
        <w:tab/>
      </w:r>
      <w:r>
        <w:rPr>
          <w:rFonts w:ascii="Nikosh" w:hAnsi="Nikosh" w:cs="Nikosh" w:hint="cs"/>
          <w:cs/>
          <w:lang w:bidi="bn-IN"/>
        </w:rPr>
        <w:tab/>
      </w:r>
      <w:r>
        <w:rPr>
          <w:rFonts w:ascii="Nikosh" w:hAnsi="Nikosh" w:cs="Nikosh" w:hint="cs"/>
          <w:cs/>
          <w:lang w:bidi="bn-IN"/>
        </w:rPr>
        <w:tab/>
      </w:r>
      <w:r>
        <w:rPr>
          <w:rFonts w:ascii="Nikosh" w:hAnsi="Nikosh" w:cs="Nikosh" w:hint="cs"/>
          <w:cs/>
          <w:lang w:bidi="bn-IN"/>
        </w:rPr>
        <w:tab/>
      </w:r>
      <w:r>
        <w:rPr>
          <w:rFonts w:ascii="Nikosh" w:hAnsi="Nikosh" w:cs="Nikosh" w:hint="cs"/>
          <w:cs/>
          <w:lang w:bidi="bn-BD"/>
        </w:rPr>
        <w:t xml:space="preserve">                                                 </w:t>
      </w:r>
      <w:r>
        <w:rPr>
          <w:rFonts w:ascii="Nikosh" w:hAnsi="Nikosh" w:cs="Nikosh" w:hint="cs"/>
          <w:cs/>
          <w:lang w:bidi="bn-IN"/>
        </w:rPr>
        <w:t>ও</w:t>
      </w:r>
    </w:p>
    <w:p w:rsidR="004A2B1B" w:rsidRDefault="004A2B1B" w:rsidP="004A2B1B">
      <w:pPr>
        <w:spacing w:after="0" w:line="240" w:lineRule="auto"/>
        <w:rPr>
          <w:rFonts w:ascii="Nikosh" w:hAnsi="Nikosh" w:cs="Nikosh"/>
          <w:lang w:bidi="bn-IN"/>
        </w:rPr>
      </w:pPr>
      <w:r>
        <w:rPr>
          <w:rFonts w:ascii="Nikosh" w:hAnsi="Nikosh" w:cs="Nikosh" w:hint="cs"/>
          <w:cs/>
          <w:lang w:bidi="bn-BD"/>
        </w:rPr>
        <w:t xml:space="preserve">   </w:t>
      </w:r>
      <w:r>
        <w:rPr>
          <w:rFonts w:ascii="Nikosh" w:hAnsi="Nikosh" w:cs="Nikosh" w:hint="cs"/>
          <w:cs/>
          <w:lang w:bidi="bn-BD"/>
        </w:rPr>
        <w:tab/>
      </w:r>
      <w:r>
        <w:rPr>
          <w:rFonts w:ascii="Nikosh" w:hAnsi="Nikosh" w:cs="Nikosh" w:hint="cs"/>
          <w:cs/>
          <w:lang w:bidi="bn-BD"/>
        </w:rPr>
        <w:tab/>
      </w:r>
      <w:r>
        <w:rPr>
          <w:rFonts w:ascii="Nikosh" w:hAnsi="Nikosh" w:cs="Nikosh" w:hint="cs"/>
          <w:cs/>
          <w:lang w:bidi="bn-BD"/>
        </w:rPr>
        <w:tab/>
      </w:r>
      <w:r>
        <w:rPr>
          <w:rFonts w:ascii="Nikosh" w:hAnsi="Nikosh" w:cs="Nikosh" w:hint="cs"/>
          <w:cs/>
          <w:lang w:bidi="bn-BD"/>
        </w:rPr>
        <w:tab/>
      </w:r>
      <w:r>
        <w:rPr>
          <w:rFonts w:ascii="Nikosh" w:hAnsi="Nikosh" w:cs="Nikosh" w:hint="cs"/>
          <w:cs/>
          <w:lang w:bidi="bn-BD"/>
        </w:rPr>
        <w:tab/>
      </w:r>
      <w:r>
        <w:rPr>
          <w:rFonts w:ascii="Nikosh" w:hAnsi="Nikosh" w:cs="Nikosh" w:hint="cs"/>
          <w:cs/>
          <w:lang w:bidi="bn-BD"/>
        </w:rPr>
        <w:tab/>
      </w:r>
      <w:r>
        <w:rPr>
          <w:rFonts w:ascii="Nikosh" w:hAnsi="Nikosh" w:cs="Nikosh" w:hint="cs"/>
          <w:cs/>
          <w:lang w:bidi="bn-BD"/>
        </w:rPr>
        <w:tab/>
      </w:r>
      <w:r>
        <w:rPr>
          <w:rFonts w:ascii="Nikosh" w:hAnsi="Nikosh" w:cs="Nikosh" w:hint="cs"/>
          <w:cs/>
          <w:lang w:bidi="bn-BD"/>
        </w:rPr>
        <w:tab/>
      </w:r>
      <w:r>
        <w:rPr>
          <w:rFonts w:ascii="Nikosh" w:hAnsi="Nikosh" w:cs="Nikosh" w:hint="cs"/>
          <w:cs/>
          <w:lang w:bidi="bn-BD"/>
        </w:rPr>
        <w:tab/>
        <w:t xml:space="preserve">  উপজেলা </w:t>
      </w:r>
      <w:r>
        <w:rPr>
          <w:rFonts w:ascii="Nikosh" w:hAnsi="Nikosh" w:cs="Nikosh" w:hint="cs"/>
          <w:cs/>
          <w:lang w:bidi="bn-IN"/>
        </w:rPr>
        <w:t>ইনোভেশন অফিসার</w:t>
      </w:r>
    </w:p>
    <w:p w:rsidR="004A2B1B" w:rsidRDefault="004A2B1B" w:rsidP="004A2B1B">
      <w:pPr>
        <w:spacing w:after="0" w:line="240" w:lineRule="auto"/>
        <w:jc w:val="center"/>
        <w:rPr>
          <w:rFonts w:ascii="Nikosh" w:hAnsi="Nikosh" w:cs="Nikosh"/>
          <w:cs/>
          <w:lang w:bidi="bn-IN"/>
        </w:rPr>
      </w:pPr>
      <w:r>
        <w:rPr>
          <w:rFonts w:ascii="Nikosh" w:hAnsi="Nikosh" w:cs="Nikosh" w:hint="cs"/>
          <w:cs/>
          <w:lang w:bidi="bn-BD"/>
        </w:rPr>
        <w:t xml:space="preserve">                                                                                                                   ওসমানীনগর, সিলেট।</w:t>
      </w:r>
    </w:p>
    <w:tbl>
      <w:tblPr>
        <w:tblpPr w:leftFromText="180" w:rightFromText="180" w:vertAnchor="text" w:horzAnchor="margin" w:tblpY="177"/>
        <w:tblW w:w="9198" w:type="dxa"/>
        <w:tblLook w:val="04A0" w:firstRow="1" w:lastRow="0" w:firstColumn="1" w:lastColumn="0" w:noHBand="0" w:noVBand="1"/>
      </w:tblPr>
      <w:tblGrid>
        <w:gridCol w:w="5058"/>
        <w:gridCol w:w="1440"/>
        <w:gridCol w:w="2700"/>
      </w:tblGrid>
      <w:tr w:rsidR="004A2B1B" w:rsidRPr="00AC586D" w:rsidTr="00281C01">
        <w:trPr>
          <w:trHeight w:val="279"/>
        </w:trPr>
        <w:tc>
          <w:tcPr>
            <w:tcW w:w="5058" w:type="dxa"/>
            <w:vMerge w:val="restart"/>
            <w:shd w:val="clear" w:color="auto" w:fill="auto"/>
            <w:vAlign w:val="center"/>
            <w:hideMark/>
          </w:tcPr>
          <w:p w:rsidR="004A2B1B" w:rsidRPr="00C174A5" w:rsidRDefault="004A2B1B" w:rsidP="00281C01">
            <w:pPr>
              <w:spacing w:after="0" w:line="240" w:lineRule="auto"/>
              <w:rPr>
                <w:rFonts w:ascii="Nikosh" w:eastAsia="Times New Roman" w:hAnsi="Nikosh" w:cs="Nikosh"/>
                <w:b/>
                <w:color w:val="000000"/>
                <w:sz w:val="24"/>
                <w:szCs w:val="24"/>
                <w:lang w:bidi="bn-IN"/>
              </w:rPr>
            </w:pPr>
            <w:r w:rsidRPr="00C174A5">
              <w:rPr>
                <w:rFonts w:ascii="Nikosh" w:eastAsia="Times New Roman" w:hAnsi="Nikosh" w:cs="Nikosh"/>
                <w:color w:val="000000"/>
                <w:sz w:val="24"/>
                <w:szCs w:val="24"/>
                <w:cs/>
                <w:lang w:bidi="bn-BD"/>
              </w:rPr>
              <w:t xml:space="preserve">স্মারক নং- </w:t>
            </w:r>
            <w:r>
              <w:rPr>
                <w:rFonts w:ascii="SutonnyMJ" w:hAnsi="SutonnyMJ" w:cs="SutonnyMJ"/>
                <w:sz w:val="24"/>
                <w:szCs w:val="24"/>
              </w:rPr>
              <w:t>05.46.9160.010.000.08.1</w:t>
            </w:r>
            <w:r w:rsidRPr="00EF3383">
              <w:rPr>
                <w:rFonts w:ascii="Nikosh" w:eastAsia="SutonnyMJ" w:hAnsi="Nikosh" w:cs="Nikosh" w:hint="cs"/>
                <w:sz w:val="28"/>
                <w:szCs w:val="28"/>
                <w:cs/>
                <w:lang w:bidi="bn-BD"/>
              </w:rPr>
              <w:t>৮</w:t>
            </w:r>
            <w:r w:rsidRPr="00EF3383">
              <w:rPr>
                <w:rFonts w:ascii="SutonnyMJ" w:hAnsi="SutonnyMJ" w:cs="SutonnyMJ"/>
                <w:sz w:val="28"/>
                <w:szCs w:val="28"/>
              </w:rPr>
              <w:t>-</w:t>
            </w:r>
            <w:r>
              <w:rPr>
                <w:rFonts w:ascii="SutonnyMJ" w:hAnsi="SutonnyMJ" w:cs="SutonnyMJ"/>
                <w:sz w:val="24"/>
                <w:szCs w:val="24"/>
              </w:rPr>
              <w:t xml:space="preserve">       </w:t>
            </w:r>
          </w:p>
        </w:tc>
        <w:tc>
          <w:tcPr>
            <w:tcW w:w="1440" w:type="dxa"/>
            <w:vMerge w:val="restart"/>
            <w:shd w:val="clear" w:color="auto" w:fill="auto"/>
            <w:vAlign w:val="center"/>
            <w:hideMark/>
          </w:tcPr>
          <w:p w:rsidR="004A2B1B" w:rsidRPr="00C174A5" w:rsidRDefault="004A2B1B" w:rsidP="00281C01">
            <w:pPr>
              <w:spacing w:after="0" w:line="240" w:lineRule="auto"/>
              <w:rPr>
                <w:rFonts w:ascii="Nikosh" w:eastAsia="Times New Roman" w:hAnsi="Nikosh" w:cs="Nikosh"/>
                <w:b/>
                <w:color w:val="000000"/>
                <w:sz w:val="24"/>
                <w:szCs w:val="24"/>
                <w:lang w:bidi="bn-BD"/>
              </w:rPr>
            </w:pPr>
            <w:r>
              <w:rPr>
                <w:rFonts w:ascii="Nikosh" w:eastAsia="Times New Roman" w:hAnsi="Nikosh" w:cs="Nikosh"/>
                <w:color w:val="000000"/>
                <w:sz w:val="24"/>
                <w:szCs w:val="24"/>
              </w:rPr>
              <w:t xml:space="preserve">   </w:t>
            </w:r>
            <w:r>
              <w:rPr>
                <w:rFonts w:ascii="Nikosh" w:eastAsia="Times New Roman" w:hAnsi="Nikosh" w:cs="Nikosh" w:hint="cs"/>
                <w:color w:val="000000"/>
                <w:sz w:val="24"/>
                <w:szCs w:val="24"/>
                <w:cs/>
                <w:lang w:bidi="bn-BD"/>
              </w:rPr>
              <w:t xml:space="preserve">      </w:t>
            </w:r>
            <w:r w:rsidRPr="00C174A5">
              <w:rPr>
                <w:rFonts w:ascii="Nikosh" w:eastAsia="Times New Roman" w:hAnsi="Nikosh" w:cs="Nikosh"/>
                <w:color w:val="000000"/>
                <w:sz w:val="24"/>
                <w:szCs w:val="24"/>
              </w:rPr>
              <w:t xml:space="preserve"> </w:t>
            </w:r>
            <w:r>
              <w:rPr>
                <w:rFonts w:ascii="Nikosh" w:eastAsia="Times New Roman" w:hAnsi="Nikosh" w:cs="Nikosh"/>
                <w:color w:val="000000"/>
                <w:sz w:val="24"/>
                <w:szCs w:val="24"/>
              </w:rPr>
              <w:t xml:space="preserve"> </w:t>
            </w:r>
            <w:r w:rsidRPr="00C174A5">
              <w:rPr>
                <w:rFonts w:ascii="Nikosh" w:eastAsia="Times New Roman" w:hAnsi="Nikosh" w:cs="Nikosh"/>
                <w:color w:val="000000"/>
                <w:sz w:val="24"/>
                <w:szCs w:val="24"/>
                <w:cs/>
                <w:lang w:bidi="bn-BD"/>
              </w:rPr>
              <w:t>তারিখঃ</w:t>
            </w:r>
          </w:p>
        </w:tc>
        <w:tc>
          <w:tcPr>
            <w:tcW w:w="2700" w:type="dxa"/>
            <w:tcBorders>
              <w:top w:val="nil"/>
              <w:left w:val="nil"/>
              <w:bottom w:val="single" w:sz="4" w:space="0" w:color="auto"/>
              <w:right w:val="nil"/>
            </w:tcBorders>
            <w:shd w:val="clear" w:color="auto" w:fill="auto"/>
            <w:hideMark/>
          </w:tcPr>
          <w:p w:rsidR="004A2B1B" w:rsidRPr="00043B06" w:rsidRDefault="004A2B1B" w:rsidP="00281C01">
            <w:pPr>
              <w:spacing w:after="0" w:line="240" w:lineRule="auto"/>
              <w:jc w:val="center"/>
              <w:rPr>
                <w:rFonts w:ascii="Nikosh" w:eastAsia="Times New Roman" w:hAnsi="Nikosh" w:cs="Nikosh"/>
                <w:b/>
                <w:color w:val="000000"/>
                <w:lang w:bidi="bn-BD"/>
              </w:rPr>
            </w:pPr>
            <w:r>
              <w:rPr>
                <w:rFonts w:ascii="Nikosh" w:eastAsia="Times New Roman" w:hAnsi="Nikosh" w:cs="Nikosh" w:hint="cs"/>
                <w:color w:val="000000"/>
                <w:cs/>
                <w:lang w:bidi="bn-IN"/>
              </w:rPr>
              <w:t xml:space="preserve">  </w:t>
            </w:r>
            <w:r>
              <w:rPr>
                <w:rFonts w:ascii="Nikosh" w:eastAsia="Times New Roman" w:hAnsi="Nikosh" w:cs="Nikosh" w:hint="cs"/>
                <w:color w:val="000000"/>
                <w:cs/>
                <w:lang w:bidi="bn-BD"/>
              </w:rPr>
              <w:t>আষাঢ়</w:t>
            </w:r>
            <w:r>
              <w:rPr>
                <w:rFonts w:ascii="Nikosh" w:eastAsia="Times New Roman" w:hAnsi="Nikosh" w:cs="Nikosh" w:hint="cs"/>
                <w:color w:val="000000"/>
                <w:cs/>
                <w:lang w:bidi="bn-IN"/>
              </w:rPr>
              <w:t xml:space="preserve"> </w:t>
            </w:r>
            <w:r>
              <w:rPr>
                <w:rFonts w:ascii="Nikosh" w:eastAsia="Times New Roman" w:hAnsi="Nikosh" w:cs="Nikosh"/>
                <w:color w:val="000000"/>
                <w:cs/>
                <w:lang w:bidi="bn-BD"/>
              </w:rPr>
              <w:t>১৪২</w:t>
            </w:r>
            <w:r>
              <w:rPr>
                <w:rFonts w:ascii="Nikosh" w:eastAsia="Times New Roman" w:hAnsi="Nikosh" w:cs="Nikosh" w:hint="cs"/>
                <w:color w:val="000000"/>
                <w:cs/>
                <w:lang w:bidi="bn-IN"/>
              </w:rPr>
              <w:t>৬</w:t>
            </w:r>
            <w:r w:rsidRPr="00043B06">
              <w:rPr>
                <w:rFonts w:ascii="Nikosh" w:eastAsia="Times New Roman" w:hAnsi="Nikosh" w:cs="Nikosh"/>
                <w:color w:val="000000"/>
                <w:cs/>
                <w:lang w:bidi="bn-BD"/>
              </w:rPr>
              <w:t xml:space="preserve"> বঙ্গাব্দ</w:t>
            </w:r>
          </w:p>
        </w:tc>
      </w:tr>
      <w:tr w:rsidR="004A2B1B" w:rsidRPr="00AC586D" w:rsidTr="00281C01">
        <w:trPr>
          <w:trHeight w:val="169"/>
        </w:trPr>
        <w:tc>
          <w:tcPr>
            <w:tcW w:w="5058" w:type="dxa"/>
            <w:vMerge/>
            <w:shd w:val="clear" w:color="auto" w:fill="auto"/>
            <w:vAlign w:val="center"/>
            <w:hideMark/>
          </w:tcPr>
          <w:p w:rsidR="004A2B1B" w:rsidRPr="00C174A5" w:rsidRDefault="004A2B1B" w:rsidP="00281C01">
            <w:pPr>
              <w:spacing w:after="0" w:line="240" w:lineRule="auto"/>
              <w:rPr>
                <w:rFonts w:ascii="Nikosh" w:eastAsia="Times New Roman" w:hAnsi="Nikosh" w:cs="Nikosh"/>
                <w:b/>
                <w:color w:val="000000"/>
                <w:sz w:val="24"/>
                <w:szCs w:val="24"/>
              </w:rPr>
            </w:pPr>
          </w:p>
        </w:tc>
        <w:tc>
          <w:tcPr>
            <w:tcW w:w="1440" w:type="dxa"/>
            <w:vMerge/>
            <w:shd w:val="clear" w:color="auto" w:fill="auto"/>
            <w:vAlign w:val="center"/>
            <w:hideMark/>
          </w:tcPr>
          <w:p w:rsidR="004A2B1B" w:rsidRPr="00C174A5" w:rsidRDefault="004A2B1B" w:rsidP="00281C01">
            <w:pPr>
              <w:spacing w:after="0" w:line="240" w:lineRule="auto"/>
              <w:rPr>
                <w:rFonts w:ascii="Nikosh" w:eastAsia="Times New Roman" w:hAnsi="Nikosh" w:cs="Nikosh"/>
                <w:b/>
                <w:color w:val="000000"/>
                <w:sz w:val="24"/>
                <w:szCs w:val="24"/>
              </w:rPr>
            </w:pPr>
          </w:p>
        </w:tc>
        <w:tc>
          <w:tcPr>
            <w:tcW w:w="2700" w:type="dxa"/>
            <w:tcBorders>
              <w:top w:val="single" w:sz="4" w:space="0" w:color="auto"/>
              <w:left w:val="nil"/>
              <w:bottom w:val="nil"/>
              <w:right w:val="nil"/>
            </w:tcBorders>
            <w:shd w:val="clear" w:color="auto" w:fill="auto"/>
            <w:hideMark/>
          </w:tcPr>
          <w:p w:rsidR="004A2B1B" w:rsidRPr="00043B06" w:rsidRDefault="004A2B1B" w:rsidP="00281C01">
            <w:pPr>
              <w:spacing w:after="0" w:line="240" w:lineRule="auto"/>
              <w:jc w:val="center"/>
              <w:rPr>
                <w:rFonts w:ascii="Nikosh" w:eastAsia="Times New Roman" w:hAnsi="Nikosh" w:cs="Nikosh"/>
                <w:b/>
                <w:color w:val="000000"/>
                <w:cs/>
                <w:lang w:bidi="bn-BD"/>
              </w:rPr>
            </w:pPr>
            <w:r>
              <w:rPr>
                <w:rFonts w:ascii="Nikosh" w:eastAsia="SutonnyMJ" w:hAnsi="Nikosh" w:cs="Nikosh" w:hint="cs"/>
                <w:cs/>
                <w:lang w:bidi="bn-IN"/>
              </w:rPr>
              <w:t xml:space="preserve"> </w:t>
            </w:r>
            <w:r>
              <w:rPr>
                <w:rFonts w:ascii="Nikosh" w:eastAsia="SutonnyMJ" w:hAnsi="Nikosh" w:cs="Nikosh" w:hint="cs"/>
                <w:cs/>
                <w:lang w:bidi="bn-BD"/>
              </w:rPr>
              <w:t>জুলাই ২০১৯</w:t>
            </w:r>
            <w:r w:rsidRPr="00B63935">
              <w:rPr>
                <w:rFonts w:ascii="Nikosh" w:eastAsia="SutonnyMJ" w:hAnsi="Nikosh" w:cs="Nikosh" w:hint="cs"/>
                <w:cs/>
                <w:lang w:bidi="bn-BD"/>
              </w:rPr>
              <w:t xml:space="preserve"> খ্রিস্টাব্দ</w:t>
            </w:r>
          </w:p>
        </w:tc>
      </w:tr>
    </w:tbl>
    <w:p w:rsidR="004A2B1B" w:rsidRDefault="004A2B1B" w:rsidP="004A2B1B">
      <w:pPr>
        <w:spacing w:after="0" w:line="240" w:lineRule="auto"/>
        <w:rPr>
          <w:rFonts w:ascii="Nikosh" w:hAnsi="Nikosh" w:cs="Nikosh"/>
          <w:cs/>
          <w:lang w:bidi="bn-BD"/>
        </w:rPr>
      </w:pPr>
    </w:p>
    <w:p w:rsidR="004A2B1B" w:rsidRDefault="004A2B1B" w:rsidP="004A2B1B">
      <w:pPr>
        <w:spacing w:after="0"/>
        <w:jc w:val="center"/>
        <w:rPr>
          <w:rFonts w:ascii="Nikosh" w:hAnsi="Nikosh" w:cs="Nikosh"/>
          <w:sz w:val="8"/>
          <w:szCs w:val="8"/>
          <w:lang w:bidi="bn-BD"/>
        </w:rPr>
      </w:pPr>
    </w:p>
    <w:p w:rsidR="004A2B1B" w:rsidRPr="00296C02" w:rsidRDefault="004A2B1B" w:rsidP="004A2B1B">
      <w:pPr>
        <w:spacing w:after="0"/>
        <w:jc w:val="center"/>
        <w:rPr>
          <w:rFonts w:ascii="Nikosh" w:hAnsi="Nikosh" w:cs="Nikosh"/>
          <w:sz w:val="2"/>
          <w:szCs w:val="8"/>
          <w:lang w:bidi="bn-BD"/>
        </w:rPr>
      </w:pPr>
    </w:p>
    <w:p w:rsidR="004A2B1B" w:rsidRDefault="004A2B1B" w:rsidP="004A2B1B">
      <w:pPr>
        <w:spacing w:after="0"/>
        <w:jc w:val="center"/>
        <w:rPr>
          <w:rFonts w:ascii="Nikosh" w:hAnsi="Nikosh" w:cs="Nikosh"/>
          <w:sz w:val="8"/>
          <w:szCs w:val="8"/>
          <w:lang w:bidi="bn-BD"/>
        </w:rPr>
      </w:pPr>
    </w:p>
    <w:p w:rsidR="004A2B1B" w:rsidRDefault="004A2B1B" w:rsidP="004A2B1B">
      <w:pPr>
        <w:spacing w:after="0"/>
        <w:jc w:val="center"/>
        <w:rPr>
          <w:rFonts w:ascii="Nikosh" w:hAnsi="Nikosh" w:cs="Nikosh"/>
          <w:sz w:val="8"/>
          <w:szCs w:val="8"/>
          <w:lang w:bidi="bn-BD"/>
        </w:rPr>
      </w:pPr>
    </w:p>
    <w:p w:rsidR="004A2B1B" w:rsidRPr="003A0422" w:rsidRDefault="004A2B1B" w:rsidP="004A2B1B">
      <w:pPr>
        <w:spacing w:after="0"/>
        <w:jc w:val="center"/>
        <w:rPr>
          <w:rFonts w:ascii="Nikosh" w:hAnsi="Nikosh" w:cs="Nikosh"/>
          <w:sz w:val="8"/>
          <w:szCs w:val="8"/>
          <w:lang w:bidi="bn-BD"/>
        </w:rPr>
      </w:pPr>
    </w:p>
    <w:p w:rsidR="004A2B1B" w:rsidRDefault="004A2B1B" w:rsidP="004A2B1B">
      <w:pPr>
        <w:spacing w:after="0"/>
        <w:rPr>
          <w:rFonts w:ascii="Nikosh" w:hAnsi="Nikosh" w:cs="Nikosh"/>
          <w:sz w:val="24"/>
          <w:szCs w:val="24"/>
          <w:u w:val="single"/>
          <w:cs/>
          <w:lang w:bidi="bn-BD"/>
        </w:rPr>
      </w:pPr>
    </w:p>
    <w:p w:rsidR="004A2B1B" w:rsidRDefault="004A2B1B" w:rsidP="004A2B1B">
      <w:pPr>
        <w:spacing w:after="0"/>
        <w:rPr>
          <w:rFonts w:ascii="Nikosh" w:hAnsi="Nikosh" w:cs="Nikosh"/>
          <w:sz w:val="24"/>
          <w:szCs w:val="24"/>
          <w:u w:val="single"/>
          <w:cs/>
          <w:lang w:bidi="bn-BD"/>
        </w:rPr>
      </w:pPr>
      <w:r>
        <w:rPr>
          <w:rFonts w:ascii="Nikosh" w:hAnsi="Nikosh" w:cs="Nikosh" w:hint="cs"/>
          <w:sz w:val="24"/>
          <w:szCs w:val="24"/>
          <w:u w:val="single"/>
          <w:cs/>
          <w:lang w:bidi="bn-IN"/>
        </w:rPr>
        <w:t xml:space="preserve">অনুলিপিঃ সদয় </w:t>
      </w:r>
      <w:r w:rsidRPr="003A0422">
        <w:rPr>
          <w:rFonts w:ascii="Nikosh" w:hAnsi="Nikosh" w:cs="Nikosh" w:hint="cs"/>
          <w:sz w:val="24"/>
          <w:szCs w:val="24"/>
          <w:u w:val="single"/>
          <w:cs/>
          <w:lang w:bidi="bn-BD"/>
        </w:rPr>
        <w:t>অবগতি ও কার্য</w:t>
      </w:r>
      <w:r>
        <w:rPr>
          <w:rFonts w:ascii="Nikosh" w:hAnsi="Nikosh" w:cs="Nikosh" w:hint="cs"/>
          <w:sz w:val="24"/>
          <w:szCs w:val="24"/>
          <w:u w:val="single"/>
          <w:cs/>
          <w:lang w:bidi="bn-BD"/>
        </w:rPr>
        <w:t>ার্থে</w:t>
      </w:r>
      <w:r>
        <w:rPr>
          <w:rFonts w:ascii="Nikosh" w:hAnsi="Nikosh" w:cs="Nikosh" w:hint="cs"/>
          <w:sz w:val="24"/>
          <w:szCs w:val="24"/>
          <w:u w:val="single"/>
          <w:cs/>
          <w:lang w:bidi="bn-IN"/>
        </w:rPr>
        <w:t>ঃ-</w:t>
      </w:r>
    </w:p>
    <w:p w:rsidR="004A2B1B" w:rsidRDefault="004A2B1B" w:rsidP="004A2B1B">
      <w:pPr>
        <w:spacing w:after="0"/>
        <w:rPr>
          <w:rFonts w:ascii="Nikosh" w:hAnsi="Nikosh" w:cs="Nikosh"/>
          <w:sz w:val="24"/>
          <w:szCs w:val="24"/>
          <w:lang w:bidi="bn-IN"/>
        </w:rPr>
      </w:pPr>
      <w:r>
        <w:rPr>
          <w:rFonts w:ascii="Nikosh" w:hAnsi="Nikosh" w:cs="Nikosh" w:hint="cs"/>
          <w:sz w:val="24"/>
          <w:szCs w:val="24"/>
          <w:cs/>
          <w:lang w:bidi="bn-BD"/>
        </w:rPr>
        <w:t xml:space="preserve">১. </w:t>
      </w:r>
      <w:r>
        <w:rPr>
          <w:rFonts w:ascii="Nikosh" w:hAnsi="Nikosh" w:cs="Nikosh" w:hint="cs"/>
          <w:sz w:val="24"/>
          <w:szCs w:val="24"/>
          <w:cs/>
          <w:lang w:bidi="bn-IN"/>
        </w:rPr>
        <w:t>কমিশনার</w:t>
      </w:r>
      <w:r>
        <w:rPr>
          <w:rFonts w:ascii="Nikosh" w:hAnsi="Nikosh" w:cs="Nikosh" w:hint="cs"/>
          <w:sz w:val="24"/>
          <w:szCs w:val="24"/>
          <w:cs/>
          <w:lang w:bidi="bn-BD"/>
        </w:rPr>
        <w:t xml:space="preserve">, </w:t>
      </w:r>
      <w:r>
        <w:rPr>
          <w:rFonts w:ascii="Nikosh" w:hAnsi="Nikosh" w:cs="Nikosh" w:hint="cs"/>
          <w:sz w:val="24"/>
          <w:szCs w:val="24"/>
          <w:cs/>
          <w:lang w:bidi="bn-IN"/>
        </w:rPr>
        <w:t>সিলেট বিভাগ, সিলেট।</w:t>
      </w:r>
    </w:p>
    <w:p w:rsidR="004A2B1B" w:rsidRDefault="004A2B1B" w:rsidP="004A2B1B">
      <w:pPr>
        <w:spacing w:after="0"/>
        <w:rPr>
          <w:rFonts w:ascii="Nikosh" w:hAnsi="Nikosh" w:cs="Nikosh"/>
          <w:sz w:val="24"/>
          <w:szCs w:val="24"/>
          <w:lang w:bidi="bn-BD"/>
        </w:rPr>
      </w:pPr>
      <w:r>
        <w:rPr>
          <w:rFonts w:ascii="Nikosh" w:hAnsi="Nikosh" w:cs="Nikosh" w:hint="cs"/>
          <w:sz w:val="24"/>
          <w:szCs w:val="24"/>
          <w:cs/>
          <w:lang w:bidi="bn-BD"/>
        </w:rPr>
        <w:t>২. জেলা প্রশাসক, সিলেট।</w:t>
      </w:r>
    </w:p>
    <w:p w:rsidR="004A2B1B" w:rsidRDefault="004A2B1B" w:rsidP="004A2B1B">
      <w:pPr>
        <w:spacing w:after="0"/>
        <w:rPr>
          <w:rFonts w:ascii="Nikosh" w:hAnsi="Nikosh" w:cs="Nikosh"/>
          <w:sz w:val="24"/>
          <w:szCs w:val="24"/>
          <w:cs/>
          <w:lang w:bidi="bn-BD"/>
        </w:rPr>
      </w:pPr>
      <w:r>
        <w:rPr>
          <w:rFonts w:ascii="Nikosh" w:hAnsi="Nikosh" w:cs="Nikosh" w:hint="cs"/>
          <w:sz w:val="24"/>
          <w:szCs w:val="24"/>
          <w:cs/>
          <w:lang w:bidi="bn-BD"/>
        </w:rPr>
        <w:t xml:space="preserve">৩. </w:t>
      </w:r>
      <w:r>
        <w:rPr>
          <w:rFonts w:ascii="Nikosh" w:hAnsi="Nikosh" w:cs="Nikosh" w:hint="cs"/>
          <w:sz w:val="24"/>
          <w:szCs w:val="24"/>
          <w:cs/>
          <w:lang w:bidi="bn-IN"/>
        </w:rPr>
        <w:t>অতিরিক্ত জেলা প্রশাসক, শিক্ষা ও আইসিটি জেলা ইনোভেশন অফিসার, সিলেট।</w:t>
      </w:r>
    </w:p>
    <w:p w:rsidR="004A2B1B" w:rsidRDefault="004A2B1B" w:rsidP="004A2B1B">
      <w:pPr>
        <w:spacing w:after="0"/>
        <w:rPr>
          <w:rFonts w:ascii="Nikosh" w:hAnsi="Nikosh" w:cs="Nikosh"/>
          <w:sz w:val="24"/>
          <w:szCs w:val="24"/>
          <w:lang w:bidi="bn-BD"/>
        </w:rPr>
      </w:pPr>
      <w:r>
        <w:rPr>
          <w:rFonts w:ascii="Nikosh" w:hAnsi="Nikosh" w:cs="Nikosh" w:hint="cs"/>
          <w:sz w:val="24"/>
          <w:szCs w:val="24"/>
          <w:cs/>
          <w:lang w:bidi="bn-BD"/>
        </w:rPr>
        <w:t>৪. সহকারী কমিশনার (ভূমি), ওসমানীনগর, সিলেট।</w:t>
      </w:r>
    </w:p>
    <w:p w:rsidR="004A2B1B" w:rsidRDefault="004A2B1B" w:rsidP="004A2B1B">
      <w:pPr>
        <w:spacing w:after="0"/>
        <w:rPr>
          <w:rFonts w:ascii="Nikosh" w:hAnsi="Nikosh" w:cs="Nikosh"/>
          <w:sz w:val="24"/>
          <w:szCs w:val="24"/>
          <w:lang w:bidi="bn-IN"/>
        </w:rPr>
      </w:pPr>
      <w:r>
        <w:rPr>
          <w:rFonts w:ascii="Nikosh" w:hAnsi="Nikosh" w:cs="Nikosh" w:hint="cs"/>
          <w:sz w:val="24"/>
          <w:szCs w:val="24"/>
          <w:cs/>
          <w:lang w:bidi="bn-BD"/>
        </w:rPr>
        <w:t xml:space="preserve">৫. </w:t>
      </w:r>
      <w:r>
        <w:rPr>
          <w:rFonts w:ascii="Nikosh" w:hAnsi="Nikosh" w:cs="Nikosh" w:hint="cs"/>
          <w:sz w:val="24"/>
          <w:szCs w:val="24"/>
          <w:cs/>
          <w:lang w:bidi="bn-IN"/>
        </w:rPr>
        <w:t>উপজেলা............................................................কর্মকর্তা, ওসমানীনগর, সিলেট।</w:t>
      </w:r>
    </w:p>
    <w:p w:rsidR="004A2B1B" w:rsidRDefault="004A2B1B" w:rsidP="004A2B1B">
      <w:pPr>
        <w:spacing w:after="0"/>
        <w:rPr>
          <w:rFonts w:ascii="Nikosh" w:hAnsi="Nikosh" w:cs="Nikosh"/>
          <w:sz w:val="24"/>
          <w:szCs w:val="24"/>
          <w:cs/>
          <w:lang w:bidi="bn-BD"/>
        </w:rPr>
      </w:pPr>
      <w:r>
        <w:rPr>
          <w:rFonts w:ascii="Nikosh" w:hAnsi="Nikosh" w:cs="Nikosh" w:hint="cs"/>
          <w:sz w:val="24"/>
          <w:szCs w:val="24"/>
          <w:cs/>
          <w:lang w:bidi="bn-IN"/>
        </w:rPr>
        <w:t>৬</w:t>
      </w:r>
      <w:r>
        <w:rPr>
          <w:rFonts w:ascii="Nikosh" w:hAnsi="Nikosh" w:cs="Nikosh" w:hint="cs"/>
          <w:sz w:val="24"/>
          <w:szCs w:val="24"/>
          <w:cs/>
          <w:lang w:bidi="bn-BD"/>
        </w:rPr>
        <w:t>. অফিস কপি।</w:t>
      </w:r>
    </w:p>
    <w:p w:rsidR="004A2B1B" w:rsidRDefault="004A2B1B" w:rsidP="004A2B1B">
      <w:pPr>
        <w:spacing w:after="0"/>
        <w:rPr>
          <w:rFonts w:ascii="Nikosh" w:hAnsi="Nikosh" w:cs="Nikosh"/>
          <w:sz w:val="24"/>
          <w:szCs w:val="24"/>
          <w:cs/>
          <w:lang w:bidi="bn-IN"/>
        </w:rPr>
      </w:pPr>
    </w:p>
    <w:p w:rsidR="004A2B1B" w:rsidRDefault="004A2B1B" w:rsidP="004A2B1B">
      <w:pPr>
        <w:spacing w:after="0"/>
        <w:rPr>
          <w:rFonts w:ascii="Nikosh" w:hAnsi="Nikosh" w:cs="Nikosh"/>
          <w:sz w:val="24"/>
          <w:szCs w:val="24"/>
          <w:cs/>
          <w:lang w:bidi="bn-IN"/>
        </w:rPr>
      </w:pPr>
    </w:p>
    <w:p w:rsidR="004A2B1B" w:rsidRDefault="004A2B1B" w:rsidP="004A2B1B">
      <w:pPr>
        <w:spacing w:after="0"/>
        <w:rPr>
          <w:rFonts w:ascii="Nikosh" w:hAnsi="Nikosh" w:cs="Nikosh"/>
          <w:sz w:val="24"/>
          <w:szCs w:val="24"/>
          <w:cs/>
          <w:lang w:bidi="bn-IN"/>
        </w:rPr>
      </w:pPr>
    </w:p>
    <w:p w:rsidR="004A2B1B" w:rsidRPr="003A0422" w:rsidRDefault="004A2B1B" w:rsidP="004A2B1B">
      <w:pPr>
        <w:spacing w:after="0"/>
        <w:jc w:val="center"/>
        <w:rPr>
          <w:rFonts w:ascii="Nikosh" w:hAnsi="Nikosh" w:cs="Nikosh"/>
          <w:sz w:val="2"/>
          <w:szCs w:val="2"/>
          <w:lang w:bidi="bn-BD"/>
        </w:rPr>
      </w:pPr>
    </w:p>
    <w:p w:rsidR="004A2B1B" w:rsidRDefault="004A2B1B" w:rsidP="004A2B1B">
      <w:pPr>
        <w:spacing w:after="0" w:line="240" w:lineRule="auto"/>
        <w:ind w:left="6480"/>
        <w:jc w:val="center"/>
        <w:rPr>
          <w:rFonts w:ascii="Nikosh" w:hAnsi="Nikosh" w:cs="Nikosh"/>
          <w:sz w:val="24"/>
          <w:szCs w:val="24"/>
          <w:lang w:bidi="bn-BD"/>
        </w:rPr>
      </w:pPr>
      <w:r>
        <w:rPr>
          <w:rFonts w:ascii="Nikosh" w:hAnsi="Nikosh" w:cs="Nikosh" w:hint="cs"/>
          <w:sz w:val="24"/>
          <w:szCs w:val="24"/>
          <w:cs/>
          <w:lang w:bidi="bn-BD"/>
        </w:rPr>
        <w:t xml:space="preserve"> উপজেলা নির্বাহী অফিসার</w:t>
      </w:r>
    </w:p>
    <w:p w:rsidR="004A2B1B" w:rsidRPr="005923A4" w:rsidRDefault="004A2B1B" w:rsidP="004A2B1B">
      <w:pPr>
        <w:spacing w:after="0" w:line="240" w:lineRule="auto"/>
        <w:ind w:left="6480"/>
        <w:jc w:val="center"/>
        <w:rPr>
          <w:rFonts w:ascii="Nikosh" w:hAnsi="Nikosh" w:cs="Nikosh"/>
          <w:sz w:val="24"/>
          <w:szCs w:val="24"/>
          <w:cs/>
          <w:lang w:bidi="bn-IN"/>
        </w:rPr>
      </w:pPr>
      <w:r>
        <w:rPr>
          <w:rFonts w:ascii="Nikosh" w:hAnsi="Nikosh" w:cs="Nikosh" w:hint="cs"/>
          <w:sz w:val="24"/>
          <w:szCs w:val="24"/>
          <w:cs/>
          <w:lang w:bidi="bn-IN"/>
        </w:rPr>
        <w:t>ও</w:t>
      </w:r>
    </w:p>
    <w:p w:rsidR="004A2B1B" w:rsidRDefault="004A2B1B" w:rsidP="004A2B1B">
      <w:pPr>
        <w:spacing w:after="0" w:line="240" w:lineRule="auto"/>
        <w:ind w:left="6480"/>
        <w:rPr>
          <w:rFonts w:ascii="Nikosh" w:hAnsi="Nikosh" w:cs="Nikosh"/>
          <w:lang w:bidi="bn-IN"/>
        </w:rPr>
      </w:pPr>
      <w:r>
        <w:rPr>
          <w:rFonts w:ascii="Nikosh" w:hAnsi="Nikosh" w:cs="Nikosh" w:hint="cs"/>
          <w:cs/>
          <w:lang w:bidi="bn-IN"/>
        </w:rPr>
        <w:t xml:space="preserve">           ইনোভেশন অফিসার</w:t>
      </w:r>
    </w:p>
    <w:p w:rsidR="004A2B1B" w:rsidRPr="00B60848" w:rsidRDefault="004A2B1B" w:rsidP="004A2B1B">
      <w:pPr>
        <w:spacing w:after="0" w:line="240" w:lineRule="auto"/>
        <w:jc w:val="center"/>
        <w:rPr>
          <w:rFonts w:ascii="Nikosh" w:hAnsi="Nikosh" w:cs="Nikosh"/>
          <w:cs/>
          <w:lang w:bidi="bn-IN"/>
        </w:rPr>
      </w:pPr>
      <w:r>
        <w:rPr>
          <w:rFonts w:ascii="Nikosh" w:hAnsi="Nikosh" w:cs="Nikosh" w:hint="cs"/>
          <w:cs/>
          <w:lang w:bidi="bn-BD"/>
        </w:rPr>
        <w:t xml:space="preserve">                                                                                                                         </w:t>
      </w:r>
      <w:r>
        <w:rPr>
          <w:rFonts w:ascii="Nikosh" w:hAnsi="Nikosh" w:cs="Nikosh" w:hint="cs"/>
          <w:cs/>
          <w:lang w:bidi="bn-IN"/>
        </w:rPr>
        <w:t xml:space="preserve"> </w:t>
      </w:r>
      <w:r>
        <w:rPr>
          <w:rFonts w:ascii="Nikosh" w:hAnsi="Nikosh" w:cs="Nikosh" w:hint="cs"/>
          <w:cs/>
          <w:lang w:bidi="bn-BD"/>
        </w:rPr>
        <w:t>ওসমানীনগর, সিলেট।</w:t>
      </w:r>
    </w:p>
    <w:p w:rsidR="004A2B1B" w:rsidRDefault="004A2B1B" w:rsidP="004A2B1B">
      <w:pPr>
        <w:spacing w:after="0" w:line="240" w:lineRule="auto"/>
        <w:rPr>
          <w:rFonts w:ascii="Nikosh" w:hAnsi="Nikosh" w:cs="Nikosh"/>
          <w:sz w:val="20"/>
          <w:szCs w:val="20"/>
          <w:lang w:bidi="bn-IN"/>
        </w:rPr>
      </w:pPr>
    </w:p>
    <w:p w:rsidR="004A2B1B" w:rsidRDefault="004A2B1B" w:rsidP="004A2B1B">
      <w:pPr>
        <w:spacing w:after="0" w:line="240" w:lineRule="auto"/>
        <w:jc w:val="center"/>
        <w:rPr>
          <w:rFonts w:ascii="Nikosh" w:hAnsi="Nikosh" w:cs="Nikosh"/>
          <w:sz w:val="20"/>
          <w:szCs w:val="20"/>
          <w:lang w:bidi="bn-IN"/>
        </w:rPr>
      </w:pPr>
    </w:p>
    <w:p w:rsidR="004A2B1B" w:rsidRDefault="004A2B1B" w:rsidP="004A2B1B">
      <w:pPr>
        <w:spacing w:after="0" w:line="240" w:lineRule="auto"/>
        <w:jc w:val="center"/>
        <w:rPr>
          <w:rFonts w:ascii="Nikosh" w:hAnsi="Nikosh" w:cs="Nikosh"/>
          <w:sz w:val="20"/>
          <w:szCs w:val="20"/>
          <w:lang w:bidi="bn-IN"/>
        </w:rPr>
      </w:pPr>
    </w:p>
    <w:p w:rsidR="004A2B1B" w:rsidRPr="004D4549" w:rsidRDefault="004A2B1B" w:rsidP="004A2B1B">
      <w:pPr>
        <w:spacing w:after="0" w:line="240" w:lineRule="auto"/>
        <w:jc w:val="center"/>
        <w:rPr>
          <w:rFonts w:ascii="Nikosh" w:hAnsi="Nikosh" w:cs="Nikosh"/>
          <w:sz w:val="20"/>
          <w:szCs w:val="20"/>
          <w:lang w:bidi="bn-BD"/>
        </w:rPr>
      </w:pPr>
      <w:r w:rsidRPr="004D4549">
        <w:rPr>
          <w:rFonts w:ascii="Nikosh" w:hAnsi="Nikosh" w:cs="Nikosh" w:hint="cs"/>
          <w:sz w:val="20"/>
          <w:szCs w:val="20"/>
          <w:cs/>
          <w:lang w:bidi="bn-BD"/>
        </w:rPr>
        <w:t>পরিশিষ্ট “ক”</w:t>
      </w:r>
    </w:p>
    <w:p w:rsidR="004A2B1B" w:rsidRDefault="004A2B1B" w:rsidP="004A2B1B">
      <w:pPr>
        <w:spacing w:after="0" w:line="240" w:lineRule="auto"/>
        <w:jc w:val="center"/>
        <w:rPr>
          <w:rFonts w:ascii="Nikosh" w:hAnsi="Nikosh" w:cs="Nikosh"/>
          <w:sz w:val="24"/>
          <w:szCs w:val="24"/>
          <w:u w:val="single"/>
          <w:lang w:bidi="bn-BD"/>
        </w:rPr>
      </w:pPr>
      <w:r w:rsidRPr="004D4549">
        <w:rPr>
          <w:rFonts w:ascii="Nikosh" w:hAnsi="Nikosh" w:cs="Nikosh" w:hint="cs"/>
          <w:sz w:val="24"/>
          <w:szCs w:val="24"/>
          <w:u w:val="single"/>
          <w:cs/>
          <w:lang w:bidi="bn-BD"/>
        </w:rPr>
        <w:t>স</w:t>
      </w:r>
      <w:r>
        <w:rPr>
          <w:rFonts w:ascii="Nikosh" w:hAnsi="Nikosh" w:cs="Nikosh" w:hint="cs"/>
          <w:sz w:val="24"/>
          <w:szCs w:val="24"/>
          <w:u w:val="single"/>
          <w:cs/>
          <w:lang w:bidi="bn-BD"/>
        </w:rPr>
        <w:t>ভায় উপস্থিতির তালিকা (</w:t>
      </w:r>
      <w:r>
        <w:rPr>
          <w:rFonts w:ascii="Nikosh" w:hAnsi="Nikosh" w:cs="Nikosh" w:hint="cs"/>
          <w:sz w:val="24"/>
          <w:szCs w:val="24"/>
          <w:u w:val="single"/>
          <w:cs/>
          <w:lang w:bidi="bn-IN"/>
        </w:rPr>
        <w:t>জ্যেষ্ঠতার</w:t>
      </w:r>
      <w:r w:rsidRPr="004D4549">
        <w:rPr>
          <w:rFonts w:ascii="Nikosh" w:hAnsi="Nikosh" w:cs="Nikosh" w:hint="cs"/>
          <w:sz w:val="24"/>
          <w:szCs w:val="24"/>
          <w:u w:val="single"/>
          <w:cs/>
          <w:lang w:bidi="bn-BD"/>
        </w:rPr>
        <w:t xml:space="preserve"> ক্রমানুসারে নয়)</w:t>
      </w:r>
    </w:p>
    <w:p w:rsidR="004A2B1B" w:rsidRPr="004D4549" w:rsidRDefault="004A2B1B" w:rsidP="004A2B1B">
      <w:pPr>
        <w:spacing w:after="0" w:line="240" w:lineRule="auto"/>
        <w:jc w:val="center"/>
        <w:rPr>
          <w:rFonts w:ascii="Nikosh" w:hAnsi="Nikosh" w:cs="Nikosh"/>
          <w:sz w:val="6"/>
          <w:szCs w:val="6"/>
          <w:u w:val="single"/>
          <w:lang w:bidi="bn-B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8769"/>
      </w:tblGrid>
      <w:tr w:rsidR="004A2B1B" w:rsidRPr="00E70BC8" w:rsidTr="00281C01">
        <w:tc>
          <w:tcPr>
            <w:tcW w:w="474" w:type="dxa"/>
          </w:tcPr>
          <w:p w:rsidR="004A2B1B" w:rsidRPr="00E70BC8" w:rsidRDefault="004A2B1B" w:rsidP="00281C01">
            <w:pPr>
              <w:spacing w:after="0" w:line="240" w:lineRule="auto"/>
              <w:jc w:val="center"/>
              <w:rPr>
                <w:rFonts w:ascii="Nikosh" w:hAnsi="Nikosh" w:cs="Nikosh"/>
                <w:b/>
                <w:bCs/>
                <w:sz w:val="20"/>
                <w:szCs w:val="20"/>
                <w:cs/>
                <w:lang w:bidi="bn-BD"/>
              </w:rPr>
            </w:pPr>
            <w:r w:rsidRPr="00E70BC8">
              <w:rPr>
                <w:rFonts w:ascii="Nikosh" w:hAnsi="Nikosh" w:cs="Nikosh" w:hint="cs"/>
                <w:b/>
                <w:bCs/>
                <w:sz w:val="20"/>
                <w:szCs w:val="20"/>
                <w:cs/>
                <w:lang w:bidi="bn-BD"/>
              </w:rPr>
              <w:t>ক্রম</w:t>
            </w:r>
          </w:p>
        </w:tc>
        <w:tc>
          <w:tcPr>
            <w:tcW w:w="8769" w:type="dxa"/>
          </w:tcPr>
          <w:p w:rsidR="004A2B1B" w:rsidRPr="00E70BC8" w:rsidRDefault="004A2B1B" w:rsidP="00281C01">
            <w:pPr>
              <w:spacing w:after="0" w:line="240" w:lineRule="auto"/>
              <w:jc w:val="center"/>
              <w:rPr>
                <w:rFonts w:ascii="Nikosh" w:hAnsi="Nikosh" w:cs="Nikosh"/>
                <w:b/>
                <w:bCs/>
                <w:sz w:val="20"/>
                <w:szCs w:val="20"/>
                <w:lang w:bidi="bn-BD"/>
              </w:rPr>
            </w:pPr>
            <w:r w:rsidRPr="00E70BC8">
              <w:rPr>
                <w:rFonts w:ascii="Nikosh" w:hAnsi="Nikosh" w:cs="Nikosh" w:hint="cs"/>
                <w:b/>
                <w:bCs/>
                <w:sz w:val="20"/>
                <w:szCs w:val="20"/>
                <w:cs/>
                <w:lang w:bidi="bn-BD"/>
              </w:rPr>
              <w:t>উপস্থিত সদস্যের নাম ও পদবি</w:t>
            </w:r>
          </w:p>
        </w:tc>
      </w:tr>
      <w:tr w:rsidR="004A2B1B" w:rsidRPr="00FB2568" w:rsidTr="00281C01">
        <w:tc>
          <w:tcPr>
            <w:tcW w:w="474" w:type="dxa"/>
          </w:tcPr>
          <w:p w:rsidR="004A2B1B" w:rsidRPr="00FB2568" w:rsidRDefault="004A2B1B" w:rsidP="00281C01">
            <w:pPr>
              <w:spacing w:after="0" w:line="240" w:lineRule="auto"/>
              <w:jc w:val="both"/>
              <w:rPr>
                <w:rFonts w:ascii="Nikosh" w:hAnsi="Nikosh" w:cs="Nikosh"/>
                <w:b/>
                <w:sz w:val="24"/>
                <w:szCs w:val="24"/>
                <w:cs/>
                <w:lang w:bidi="bn-BD"/>
              </w:rPr>
            </w:pPr>
            <w:r w:rsidRPr="00FB2568">
              <w:rPr>
                <w:rFonts w:ascii="Nikosh" w:hAnsi="Nikosh" w:cs="Nikosh" w:hint="cs"/>
                <w:b/>
                <w:sz w:val="24"/>
                <w:szCs w:val="24"/>
                <w:cs/>
                <w:lang w:bidi="bn-BD"/>
              </w:rPr>
              <w:t>০১</w:t>
            </w:r>
          </w:p>
        </w:tc>
        <w:tc>
          <w:tcPr>
            <w:tcW w:w="8769" w:type="dxa"/>
          </w:tcPr>
          <w:p w:rsidR="004A2B1B" w:rsidRPr="00AC0EBF" w:rsidRDefault="004A2B1B" w:rsidP="00281C01">
            <w:pPr>
              <w:spacing w:after="0" w:line="240" w:lineRule="auto"/>
              <w:jc w:val="both"/>
              <w:rPr>
                <w:rFonts w:ascii="Nikosh" w:hAnsi="Nikosh" w:cs="Nikosh"/>
                <w:bCs/>
                <w:sz w:val="24"/>
                <w:szCs w:val="24"/>
                <w:cs/>
                <w:lang w:bidi="bn-IN"/>
              </w:rPr>
            </w:pPr>
            <w:r>
              <w:rPr>
                <w:rFonts w:ascii="Nikosh" w:hAnsi="Nikosh" w:cs="Nikosh" w:hint="cs"/>
                <w:sz w:val="24"/>
                <w:szCs w:val="24"/>
                <w:cs/>
                <w:lang w:bidi="bn-IN"/>
              </w:rPr>
              <w:t>উপজেলা নির্বাহী অফিসার</w:t>
            </w:r>
            <w:r>
              <w:rPr>
                <w:rFonts w:ascii="Nikosh" w:hAnsi="Nikosh" w:cs="Nikosh" w:hint="cs"/>
                <w:sz w:val="24"/>
                <w:szCs w:val="24"/>
                <w:cs/>
                <w:lang w:bidi="bn-BD"/>
              </w:rPr>
              <w:t>,ওসমানীনগর, সিলেট।</w:t>
            </w:r>
          </w:p>
        </w:tc>
      </w:tr>
      <w:tr w:rsidR="004A2B1B" w:rsidRPr="00FB2568" w:rsidTr="00281C01">
        <w:tc>
          <w:tcPr>
            <w:tcW w:w="474" w:type="dxa"/>
          </w:tcPr>
          <w:p w:rsidR="004A2B1B" w:rsidRPr="00FB2568" w:rsidRDefault="004A2B1B" w:rsidP="00281C01">
            <w:pPr>
              <w:spacing w:after="0" w:line="240" w:lineRule="auto"/>
              <w:jc w:val="both"/>
              <w:rPr>
                <w:rFonts w:ascii="Nikosh" w:hAnsi="Nikosh" w:cs="Nikosh"/>
                <w:b/>
                <w:sz w:val="24"/>
                <w:szCs w:val="24"/>
                <w:cs/>
                <w:lang w:bidi="bn-IN"/>
              </w:rPr>
            </w:pPr>
            <w:r>
              <w:rPr>
                <w:rFonts w:ascii="Nikosh" w:hAnsi="Nikosh" w:cs="Nikosh" w:hint="cs"/>
                <w:b/>
                <w:sz w:val="24"/>
                <w:szCs w:val="24"/>
                <w:cs/>
                <w:lang w:bidi="bn-IN"/>
              </w:rPr>
              <w:t>০২</w:t>
            </w:r>
          </w:p>
        </w:tc>
        <w:tc>
          <w:tcPr>
            <w:tcW w:w="8769" w:type="dxa"/>
          </w:tcPr>
          <w:p w:rsidR="004A2B1B" w:rsidRDefault="004A2B1B" w:rsidP="00281C01">
            <w:pPr>
              <w:spacing w:after="0" w:line="240" w:lineRule="auto"/>
              <w:jc w:val="both"/>
              <w:rPr>
                <w:rFonts w:ascii="Nikosh" w:hAnsi="Nikosh" w:cs="Nikosh"/>
                <w:sz w:val="24"/>
                <w:szCs w:val="24"/>
                <w:cs/>
                <w:lang w:bidi="bn-IN"/>
              </w:rPr>
            </w:pPr>
            <w:r>
              <w:rPr>
                <w:rFonts w:ascii="Nikosh" w:hAnsi="Nikosh" w:cs="Nikosh" w:hint="cs"/>
                <w:sz w:val="24"/>
                <w:szCs w:val="24"/>
                <w:cs/>
                <w:lang w:bidi="bn-IN"/>
              </w:rPr>
              <w:t xml:space="preserve">সহকারী কমিশনার (ভূমি), </w:t>
            </w:r>
            <w:r>
              <w:rPr>
                <w:rFonts w:ascii="Nikosh" w:hAnsi="Nikosh" w:cs="Nikosh" w:hint="cs"/>
                <w:sz w:val="24"/>
                <w:szCs w:val="24"/>
                <w:cs/>
                <w:lang w:bidi="bn-BD"/>
              </w:rPr>
              <w:t>ওসমানীনগর, সিলেট।</w:t>
            </w:r>
          </w:p>
        </w:tc>
      </w:tr>
      <w:tr w:rsidR="004A2B1B" w:rsidRPr="00FB2568" w:rsidTr="00281C01">
        <w:tc>
          <w:tcPr>
            <w:tcW w:w="474" w:type="dxa"/>
          </w:tcPr>
          <w:p w:rsidR="004A2B1B" w:rsidRPr="00FB2568" w:rsidRDefault="004A2B1B" w:rsidP="00281C01">
            <w:pPr>
              <w:spacing w:after="0" w:line="240" w:lineRule="auto"/>
              <w:jc w:val="both"/>
              <w:rPr>
                <w:rFonts w:ascii="Nikosh" w:hAnsi="Nikosh" w:cs="Nikosh"/>
                <w:b/>
                <w:sz w:val="24"/>
                <w:szCs w:val="24"/>
                <w:cs/>
                <w:lang w:bidi="bn-IN"/>
              </w:rPr>
            </w:pPr>
            <w:r>
              <w:rPr>
                <w:rFonts w:ascii="Nikosh" w:hAnsi="Nikosh" w:cs="Nikosh" w:hint="cs"/>
                <w:b/>
                <w:sz w:val="24"/>
                <w:szCs w:val="24"/>
                <w:cs/>
                <w:lang w:bidi="bn-BD"/>
              </w:rPr>
              <w:t>০</w:t>
            </w:r>
            <w:r>
              <w:rPr>
                <w:rFonts w:ascii="Nikosh" w:hAnsi="Nikosh" w:cs="Nikosh" w:hint="cs"/>
                <w:b/>
                <w:sz w:val="24"/>
                <w:szCs w:val="24"/>
                <w:cs/>
                <w:lang w:bidi="bn-IN"/>
              </w:rPr>
              <w:t>৩</w:t>
            </w:r>
          </w:p>
        </w:tc>
        <w:tc>
          <w:tcPr>
            <w:tcW w:w="8769" w:type="dxa"/>
          </w:tcPr>
          <w:p w:rsidR="004A2B1B" w:rsidRPr="00FB2568" w:rsidRDefault="004A2B1B" w:rsidP="00281C01">
            <w:pPr>
              <w:spacing w:after="0" w:line="240" w:lineRule="auto"/>
              <w:jc w:val="both"/>
              <w:rPr>
                <w:rFonts w:ascii="Nikosh" w:hAnsi="Nikosh" w:cs="Nikosh"/>
                <w:b/>
                <w:sz w:val="24"/>
                <w:szCs w:val="24"/>
                <w:cs/>
                <w:lang w:bidi="bn-BD"/>
              </w:rPr>
            </w:pPr>
            <w:r>
              <w:rPr>
                <w:rFonts w:ascii="Nikosh" w:hAnsi="Nikosh" w:cs="Nikosh" w:hint="cs"/>
                <w:b/>
                <w:sz w:val="24"/>
                <w:szCs w:val="24"/>
                <w:cs/>
                <w:lang w:bidi="bn-BD"/>
              </w:rPr>
              <w:t>উপজেলা মৎস্য কর্মকর্তা,</w:t>
            </w:r>
            <w:r>
              <w:rPr>
                <w:rFonts w:ascii="Nikosh" w:hAnsi="Nikosh" w:cs="Nikosh" w:hint="cs"/>
                <w:sz w:val="24"/>
                <w:szCs w:val="24"/>
                <w:cs/>
                <w:lang w:bidi="bn-BD"/>
              </w:rPr>
              <w:t xml:space="preserve"> ওসমানীনগর, সিলেট।</w:t>
            </w:r>
          </w:p>
        </w:tc>
      </w:tr>
      <w:tr w:rsidR="004A2B1B" w:rsidRPr="00FB2568" w:rsidTr="00281C01">
        <w:tc>
          <w:tcPr>
            <w:tcW w:w="474" w:type="dxa"/>
          </w:tcPr>
          <w:p w:rsidR="004A2B1B" w:rsidRPr="00FB2568" w:rsidRDefault="004A2B1B" w:rsidP="00281C01">
            <w:pPr>
              <w:spacing w:after="0" w:line="240" w:lineRule="auto"/>
              <w:jc w:val="both"/>
              <w:rPr>
                <w:rFonts w:ascii="Nikosh" w:hAnsi="Nikosh" w:cs="Nikosh"/>
                <w:b/>
                <w:sz w:val="24"/>
                <w:szCs w:val="24"/>
                <w:cs/>
                <w:lang w:bidi="bn-IN"/>
              </w:rPr>
            </w:pPr>
            <w:r>
              <w:rPr>
                <w:rFonts w:ascii="Nikosh" w:hAnsi="Nikosh" w:cs="Nikosh" w:hint="cs"/>
                <w:b/>
                <w:sz w:val="24"/>
                <w:szCs w:val="24"/>
                <w:cs/>
                <w:lang w:bidi="bn-BD"/>
              </w:rPr>
              <w:t>০</w:t>
            </w:r>
            <w:r>
              <w:rPr>
                <w:rFonts w:ascii="Nikosh" w:hAnsi="Nikosh" w:cs="Nikosh" w:hint="cs"/>
                <w:b/>
                <w:sz w:val="24"/>
                <w:szCs w:val="24"/>
                <w:cs/>
                <w:lang w:bidi="bn-IN"/>
              </w:rPr>
              <w:t>৪</w:t>
            </w:r>
          </w:p>
        </w:tc>
        <w:tc>
          <w:tcPr>
            <w:tcW w:w="8769" w:type="dxa"/>
          </w:tcPr>
          <w:p w:rsidR="004A2B1B" w:rsidRPr="00FB2568" w:rsidRDefault="004A2B1B" w:rsidP="00281C01">
            <w:pPr>
              <w:spacing w:after="0" w:line="240" w:lineRule="auto"/>
              <w:jc w:val="both"/>
              <w:rPr>
                <w:rFonts w:ascii="Nikosh" w:hAnsi="Nikosh" w:cs="Nikosh"/>
                <w:b/>
                <w:sz w:val="24"/>
                <w:szCs w:val="24"/>
                <w:cs/>
                <w:lang w:bidi="bn-BD"/>
              </w:rPr>
            </w:pPr>
            <w:r>
              <w:rPr>
                <w:rFonts w:ascii="Nikosh" w:hAnsi="Nikosh" w:cs="Nikosh" w:hint="cs"/>
                <w:b/>
                <w:sz w:val="24"/>
                <w:szCs w:val="24"/>
                <w:cs/>
                <w:lang w:bidi="bn-BD"/>
              </w:rPr>
              <w:t>উপজেলা মহিলা বিষয়ক কর্মকর্তা</w:t>
            </w:r>
            <w:r>
              <w:rPr>
                <w:rFonts w:ascii="Nikosh" w:hAnsi="Nikosh" w:cs="Nikosh" w:hint="cs"/>
                <w:sz w:val="24"/>
                <w:szCs w:val="24"/>
                <w:cs/>
                <w:lang w:bidi="bn-BD"/>
              </w:rPr>
              <w:t>,ওসমানীনগর, সিলেট।</w:t>
            </w:r>
          </w:p>
        </w:tc>
      </w:tr>
      <w:tr w:rsidR="004A2B1B" w:rsidRPr="00FB2568" w:rsidTr="00281C01">
        <w:tc>
          <w:tcPr>
            <w:tcW w:w="474" w:type="dxa"/>
          </w:tcPr>
          <w:p w:rsidR="004A2B1B" w:rsidRPr="00FB2568" w:rsidRDefault="004A2B1B" w:rsidP="00281C01">
            <w:pPr>
              <w:spacing w:after="0" w:line="240" w:lineRule="auto"/>
              <w:jc w:val="both"/>
              <w:rPr>
                <w:rFonts w:ascii="Nikosh" w:hAnsi="Nikosh" w:cs="Nikosh"/>
                <w:b/>
                <w:sz w:val="24"/>
                <w:szCs w:val="24"/>
                <w:cs/>
                <w:lang w:bidi="bn-IN"/>
              </w:rPr>
            </w:pPr>
            <w:r>
              <w:rPr>
                <w:rFonts w:ascii="Nikosh" w:hAnsi="Nikosh" w:cs="Nikosh" w:hint="cs"/>
                <w:b/>
                <w:sz w:val="24"/>
                <w:szCs w:val="24"/>
                <w:cs/>
                <w:lang w:bidi="bn-BD"/>
              </w:rPr>
              <w:t>০</w:t>
            </w:r>
            <w:r>
              <w:rPr>
                <w:rFonts w:ascii="Nikosh" w:hAnsi="Nikosh" w:cs="Nikosh" w:hint="cs"/>
                <w:b/>
                <w:sz w:val="24"/>
                <w:szCs w:val="24"/>
                <w:cs/>
                <w:lang w:bidi="bn-IN"/>
              </w:rPr>
              <w:t>৫</w:t>
            </w:r>
          </w:p>
        </w:tc>
        <w:tc>
          <w:tcPr>
            <w:tcW w:w="8769" w:type="dxa"/>
          </w:tcPr>
          <w:p w:rsidR="004A2B1B" w:rsidRPr="00FB2568" w:rsidRDefault="004A2B1B" w:rsidP="00281C01">
            <w:pPr>
              <w:spacing w:after="0" w:line="240" w:lineRule="auto"/>
              <w:jc w:val="both"/>
              <w:rPr>
                <w:rFonts w:ascii="Nikosh" w:hAnsi="Nikosh" w:cs="Nikosh"/>
                <w:b/>
                <w:sz w:val="24"/>
                <w:szCs w:val="24"/>
                <w:cs/>
                <w:lang w:bidi="bn-BD"/>
              </w:rPr>
            </w:pPr>
            <w:r>
              <w:rPr>
                <w:rFonts w:ascii="Nikosh" w:hAnsi="Nikosh" w:cs="Nikosh" w:hint="cs"/>
                <w:b/>
                <w:sz w:val="24"/>
                <w:szCs w:val="24"/>
                <w:cs/>
                <w:lang w:bidi="bn-BD"/>
              </w:rPr>
              <w:t>উপজেলা মাধ্যমিক শিক্ষা কর্মকর্তা,</w:t>
            </w:r>
            <w:r>
              <w:rPr>
                <w:rFonts w:ascii="Nikosh" w:hAnsi="Nikosh" w:cs="Nikosh" w:hint="cs"/>
                <w:sz w:val="24"/>
                <w:szCs w:val="24"/>
                <w:cs/>
                <w:lang w:bidi="bn-IN"/>
              </w:rPr>
              <w:t xml:space="preserve"> </w:t>
            </w:r>
            <w:r>
              <w:rPr>
                <w:rFonts w:ascii="Nikosh" w:hAnsi="Nikosh" w:cs="Nikosh" w:hint="cs"/>
                <w:sz w:val="24"/>
                <w:szCs w:val="24"/>
                <w:cs/>
                <w:lang w:bidi="bn-BD"/>
              </w:rPr>
              <w:t>ওসমানীনগর, সিলেট।</w:t>
            </w:r>
          </w:p>
        </w:tc>
      </w:tr>
      <w:tr w:rsidR="004A2B1B" w:rsidRPr="00FB2568" w:rsidTr="00281C01">
        <w:tc>
          <w:tcPr>
            <w:tcW w:w="474" w:type="dxa"/>
          </w:tcPr>
          <w:p w:rsidR="004A2B1B" w:rsidRDefault="004A2B1B" w:rsidP="00281C01">
            <w:pPr>
              <w:spacing w:after="0" w:line="240" w:lineRule="auto"/>
              <w:jc w:val="both"/>
              <w:rPr>
                <w:rFonts w:ascii="Nikosh" w:hAnsi="Nikosh" w:cs="Nikosh"/>
                <w:b/>
                <w:sz w:val="24"/>
                <w:szCs w:val="24"/>
                <w:cs/>
                <w:lang w:bidi="bn-IN"/>
              </w:rPr>
            </w:pPr>
            <w:r>
              <w:rPr>
                <w:rFonts w:ascii="Nikosh" w:hAnsi="Nikosh" w:cs="Nikosh" w:hint="cs"/>
                <w:b/>
                <w:sz w:val="24"/>
                <w:szCs w:val="24"/>
                <w:cs/>
                <w:lang w:bidi="bn-IN"/>
              </w:rPr>
              <w:t>০৬</w:t>
            </w:r>
          </w:p>
        </w:tc>
        <w:tc>
          <w:tcPr>
            <w:tcW w:w="8769" w:type="dxa"/>
          </w:tcPr>
          <w:p w:rsidR="004A2B1B" w:rsidRDefault="004A2B1B" w:rsidP="00281C01">
            <w:pPr>
              <w:spacing w:after="0" w:line="240" w:lineRule="auto"/>
              <w:jc w:val="both"/>
              <w:rPr>
                <w:rFonts w:ascii="Nikosh" w:hAnsi="Nikosh" w:cs="Nikosh"/>
                <w:b/>
                <w:sz w:val="24"/>
                <w:szCs w:val="24"/>
                <w:cs/>
                <w:lang w:bidi="bn-IN"/>
              </w:rPr>
            </w:pPr>
            <w:r>
              <w:rPr>
                <w:rFonts w:ascii="Nikosh" w:hAnsi="Nikosh" w:cs="Nikosh" w:hint="cs"/>
                <w:b/>
                <w:sz w:val="24"/>
                <w:szCs w:val="24"/>
                <w:cs/>
                <w:lang w:bidi="bn-BD"/>
              </w:rPr>
              <w:t>উপজেলা শিক্ষা কর্মকর্তা,</w:t>
            </w:r>
            <w:r>
              <w:rPr>
                <w:rFonts w:ascii="Nikosh" w:hAnsi="Nikosh" w:cs="Nikosh" w:hint="cs"/>
                <w:sz w:val="24"/>
                <w:szCs w:val="24"/>
                <w:cs/>
                <w:lang w:bidi="bn-BD"/>
              </w:rPr>
              <w:t xml:space="preserve"> ওসমানীনগর, সিলেট।</w:t>
            </w:r>
            <w:r>
              <w:rPr>
                <w:rFonts w:ascii="Nikosh" w:hAnsi="Nikosh" w:cs="Nikosh" w:hint="cs"/>
                <w:b/>
                <w:sz w:val="24"/>
                <w:szCs w:val="24"/>
                <w:cs/>
                <w:lang w:bidi="bn-IN"/>
              </w:rPr>
              <w:t xml:space="preserve"> </w:t>
            </w:r>
          </w:p>
        </w:tc>
      </w:tr>
      <w:tr w:rsidR="004A2B1B" w:rsidRPr="00FB2568" w:rsidTr="00281C01">
        <w:tc>
          <w:tcPr>
            <w:tcW w:w="474" w:type="dxa"/>
          </w:tcPr>
          <w:p w:rsidR="004A2B1B" w:rsidRDefault="004A2B1B" w:rsidP="00281C01">
            <w:pPr>
              <w:spacing w:after="0" w:line="240" w:lineRule="auto"/>
              <w:jc w:val="both"/>
              <w:rPr>
                <w:rFonts w:ascii="Nikosh" w:hAnsi="Nikosh" w:cs="Nikosh"/>
                <w:b/>
                <w:sz w:val="24"/>
                <w:szCs w:val="24"/>
                <w:cs/>
                <w:lang w:bidi="bn-IN"/>
              </w:rPr>
            </w:pPr>
            <w:r>
              <w:rPr>
                <w:rFonts w:ascii="Nikosh" w:hAnsi="Nikosh" w:cs="Nikosh" w:hint="cs"/>
                <w:b/>
                <w:sz w:val="24"/>
                <w:szCs w:val="24"/>
                <w:cs/>
                <w:lang w:bidi="bn-IN"/>
              </w:rPr>
              <w:t>০৭</w:t>
            </w:r>
          </w:p>
        </w:tc>
        <w:tc>
          <w:tcPr>
            <w:tcW w:w="8769" w:type="dxa"/>
          </w:tcPr>
          <w:p w:rsidR="004A2B1B" w:rsidRDefault="004A2B1B" w:rsidP="00281C01">
            <w:pPr>
              <w:spacing w:after="0" w:line="240" w:lineRule="auto"/>
              <w:jc w:val="both"/>
              <w:rPr>
                <w:rFonts w:ascii="Nikosh" w:hAnsi="Nikosh" w:cs="Nikosh"/>
                <w:b/>
                <w:sz w:val="24"/>
                <w:szCs w:val="24"/>
                <w:cs/>
                <w:lang w:bidi="bn-IN"/>
              </w:rPr>
            </w:pPr>
            <w:r>
              <w:rPr>
                <w:rFonts w:ascii="Nikosh" w:hAnsi="Nikosh" w:cs="Nikosh" w:hint="cs"/>
                <w:b/>
                <w:sz w:val="24"/>
                <w:szCs w:val="24"/>
                <w:cs/>
                <w:lang w:bidi="bn-IN"/>
              </w:rPr>
              <w:t xml:space="preserve">চেয়ারম্যান, ০১ নং উমরপুর ইউনিয়ন পরিষদ, </w:t>
            </w:r>
            <w:r>
              <w:rPr>
                <w:rFonts w:ascii="Nikosh" w:hAnsi="Nikosh" w:cs="Nikosh" w:hint="cs"/>
                <w:sz w:val="24"/>
                <w:szCs w:val="24"/>
                <w:cs/>
                <w:lang w:bidi="bn-BD"/>
              </w:rPr>
              <w:t>ওসমানীনগর, সিলেট।</w:t>
            </w:r>
          </w:p>
        </w:tc>
      </w:tr>
      <w:tr w:rsidR="004A2B1B" w:rsidRPr="00FB2568" w:rsidTr="00281C01">
        <w:tc>
          <w:tcPr>
            <w:tcW w:w="474" w:type="dxa"/>
          </w:tcPr>
          <w:p w:rsidR="004A2B1B" w:rsidRDefault="004A2B1B" w:rsidP="00281C01">
            <w:pPr>
              <w:spacing w:after="0" w:line="240" w:lineRule="auto"/>
              <w:jc w:val="both"/>
              <w:rPr>
                <w:rFonts w:ascii="Nikosh" w:hAnsi="Nikosh" w:cs="Nikosh"/>
                <w:b/>
                <w:sz w:val="24"/>
                <w:szCs w:val="24"/>
                <w:cs/>
                <w:lang w:bidi="bn-IN"/>
              </w:rPr>
            </w:pPr>
            <w:r>
              <w:rPr>
                <w:rFonts w:ascii="Nikosh" w:hAnsi="Nikosh" w:cs="Nikosh" w:hint="cs"/>
                <w:b/>
                <w:sz w:val="24"/>
                <w:szCs w:val="24"/>
                <w:cs/>
                <w:lang w:bidi="bn-IN"/>
              </w:rPr>
              <w:t>০৮</w:t>
            </w:r>
          </w:p>
        </w:tc>
        <w:tc>
          <w:tcPr>
            <w:tcW w:w="8769" w:type="dxa"/>
          </w:tcPr>
          <w:p w:rsidR="004A2B1B" w:rsidRDefault="004A2B1B" w:rsidP="00281C01">
            <w:pPr>
              <w:spacing w:after="0" w:line="240" w:lineRule="auto"/>
              <w:jc w:val="both"/>
              <w:rPr>
                <w:rFonts w:ascii="Nikosh" w:hAnsi="Nikosh" w:cs="Nikosh"/>
                <w:b/>
                <w:sz w:val="24"/>
                <w:szCs w:val="24"/>
                <w:cs/>
                <w:lang w:bidi="bn-IN"/>
              </w:rPr>
            </w:pPr>
            <w:r>
              <w:rPr>
                <w:rFonts w:ascii="Nikosh" w:hAnsi="Nikosh" w:cs="Nikosh" w:hint="cs"/>
                <w:b/>
                <w:sz w:val="24"/>
                <w:szCs w:val="24"/>
                <w:cs/>
                <w:lang w:bidi="bn-IN"/>
              </w:rPr>
              <w:t xml:space="preserve">চেয়ারম্যান, ০৫ নং গোয়ালাবাজার ইউনিয়ন পরিষদ, </w:t>
            </w:r>
            <w:r>
              <w:rPr>
                <w:rFonts w:ascii="Nikosh" w:hAnsi="Nikosh" w:cs="Nikosh" w:hint="cs"/>
                <w:sz w:val="24"/>
                <w:szCs w:val="24"/>
                <w:cs/>
                <w:lang w:bidi="bn-BD"/>
              </w:rPr>
              <w:t>ওসমানীনগর, সিলেট।</w:t>
            </w:r>
          </w:p>
        </w:tc>
      </w:tr>
      <w:tr w:rsidR="004A2B1B" w:rsidRPr="00FB2568" w:rsidTr="00281C01">
        <w:tc>
          <w:tcPr>
            <w:tcW w:w="474" w:type="dxa"/>
          </w:tcPr>
          <w:p w:rsidR="004A2B1B" w:rsidRDefault="004A2B1B" w:rsidP="00281C01">
            <w:pPr>
              <w:spacing w:after="0" w:line="240" w:lineRule="auto"/>
              <w:jc w:val="both"/>
              <w:rPr>
                <w:rFonts w:ascii="Nikosh" w:hAnsi="Nikosh" w:cs="Nikosh"/>
                <w:b/>
                <w:sz w:val="24"/>
                <w:szCs w:val="24"/>
                <w:cs/>
                <w:lang w:bidi="bn-IN"/>
              </w:rPr>
            </w:pPr>
            <w:r>
              <w:rPr>
                <w:rFonts w:ascii="Nikosh" w:hAnsi="Nikosh" w:cs="Nikosh" w:hint="cs"/>
                <w:b/>
                <w:sz w:val="24"/>
                <w:szCs w:val="24"/>
                <w:cs/>
                <w:lang w:bidi="bn-IN"/>
              </w:rPr>
              <w:t>০৯</w:t>
            </w:r>
          </w:p>
        </w:tc>
        <w:tc>
          <w:tcPr>
            <w:tcW w:w="8769" w:type="dxa"/>
          </w:tcPr>
          <w:p w:rsidR="004A2B1B" w:rsidRDefault="004A2B1B" w:rsidP="00281C01">
            <w:pPr>
              <w:spacing w:after="0" w:line="240" w:lineRule="auto"/>
              <w:jc w:val="both"/>
              <w:rPr>
                <w:rFonts w:ascii="Nikosh" w:hAnsi="Nikosh" w:cs="Nikosh"/>
                <w:b/>
                <w:sz w:val="24"/>
                <w:szCs w:val="24"/>
                <w:cs/>
                <w:lang w:bidi="bn-IN"/>
              </w:rPr>
            </w:pPr>
            <w:r>
              <w:rPr>
                <w:rFonts w:ascii="Nikosh" w:hAnsi="Nikosh" w:cs="Nikosh" w:hint="cs"/>
                <w:b/>
                <w:sz w:val="24"/>
                <w:szCs w:val="24"/>
                <w:cs/>
                <w:lang w:bidi="bn-IN"/>
              </w:rPr>
              <w:t xml:space="preserve">চেয়ারম্যান, ০৭ নং দয়ামীর ইউনিয়ন পরিষদ, </w:t>
            </w:r>
            <w:r>
              <w:rPr>
                <w:rFonts w:ascii="Nikosh" w:hAnsi="Nikosh" w:cs="Nikosh" w:hint="cs"/>
                <w:sz w:val="24"/>
                <w:szCs w:val="24"/>
                <w:cs/>
                <w:lang w:bidi="bn-BD"/>
              </w:rPr>
              <w:t>ওসমানীনগর, সিলেট।</w:t>
            </w:r>
          </w:p>
        </w:tc>
      </w:tr>
      <w:tr w:rsidR="004A2B1B" w:rsidRPr="00FB2568" w:rsidTr="00281C01">
        <w:tc>
          <w:tcPr>
            <w:tcW w:w="474" w:type="dxa"/>
          </w:tcPr>
          <w:p w:rsidR="004A2B1B" w:rsidRDefault="004A2B1B" w:rsidP="00281C01">
            <w:pPr>
              <w:spacing w:after="0" w:line="240" w:lineRule="auto"/>
              <w:jc w:val="both"/>
              <w:rPr>
                <w:rFonts w:ascii="Nikosh" w:hAnsi="Nikosh" w:cs="Nikosh"/>
                <w:b/>
                <w:sz w:val="24"/>
                <w:szCs w:val="24"/>
                <w:cs/>
                <w:lang w:bidi="bn-IN"/>
              </w:rPr>
            </w:pPr>
            <w:r>
              <w:rPr>
                <w:rFonts w:ascii="Nikosh" w:hAnsi="Nikosh" w:cs="Nikosh" w:hint="cs"/>
                <w:b/>
                <w:sz w:val="24"/>
                <w:szCs w:val="24"/>
                <w:cs/>
                <w:lang w:bidi="bn-IN"/>
              </w:rPr>
              <w:t>১০</w:t>
            </w:r>
          </w:p>
        </w:tc>
        <w:tc>
          <w:tcPr>
            <w:tcW w:w="8769" w:type="dxa"/>
          </w:tcPr>
          <w:p w:rsidR="004A2B1B" w:rsidRDefault="004A2B1B" w:rsidP="00281C01">
            <w:pPr>
              <w:spacing w:after="0" w:line="240" w:lineRule="auto"/>
              <w:jc w:val="both"/>
              <w:rPr>
                <w:rFonts w:ascii="Nikosh" w:hAnsi="Nikosh" w:cs="Nikosh"/>
                <w:b/>
                <w:sz w:val="24"/>
                <w:szCs w:val="24"/>
                <w:cs/>
                <w:lang w:bidi="bn-IN"/>
              </w:rPr>
            </w:pPr>
            <w:r>
              <w:rPr>
                <w:rFonts w:ascii="Nikosh" w:hAnsi="Nikosh" w:cs="Nikosh" w:hint="cs"/>
                <w:b/>
                <w:sz w:val="24"/>
                <w:szCs w:val="24"/>
                <w:cs/>
                <w:lang w:bidi="bn-IN"/>
              </w:rPr>
              <w:t>চেয়ারম্যান, ০</w:t>
            </w:r>
            <w:r>
              <w:rPr>
                <w:rFonts w:ascii="Nikosh" w:hAnsi="Nikosh" w:cs="Nikosh" w:hint="cs"/>
                <w:b/>
                <w:sz w:val="24"/>
                <w:szCs w:val="24"/>
                <w:cs/>
                <w:lang w:bidi="bn-BD"/>
              </w:rPr>
              <w:t>৪</w:t>
            </w:r>
            <w:r>
              <w:rPr>
                <w:rFonts w:ascii="Nikosh" w:hAnsi="Nikosh" w:cs="Nikosh" w:hint="cs"/>
                <w:b/>
                <w:sz w:val="24"/>
                <w:szCs w:val="24"/>
                <w:cs/>
                <w:lang w:bidi="bn-IN"/>
              </w:rPr>
              <w:t xml:space="preserve"> নং </w:t>
            </w:r>
            <w:r>
              <w:rPr>
                <w:rFonts w:ascii="Nikosh" w:hAnsi="Nikosh" w:cs="Nikosh" w:hint="cs"/>
                <w:b/>
                <w:sz w:val="24"/>
                <w:szCs w:val="24"/>
                <w:cs/>
                <w:lang w:bidi="bn-BD"/>
              </w:rPr>
              <w:t>বুরুঙ্গা</w:t>
            </w:r>
            <w:r>
              <w:rPr>
                <w:rFonts w:ascii="Nikosh" w:hAnsi="Nikosh" w:cs="Nikosh" w:hint="cs"/>
                <w:b/>
                <w:sz w:val="24"/>
                <w:szCs w:val="24"/>
                <w:cs/>
                <w:lang w:bidi="bn-IN"/>
              </w:rPr>
              <w:t xml:space="preserve"> ইউনিয়ন পরিষদ, </w:t>
            </w:r>
            <w:r>
              <w:rPr>
                <w:rFonts w:ascii="Nikosh" w:hAnsi="Nikosh" w:cs="Nikosh" w:hint="cs"/>
                <w:sz w:val="24"/>
                <w:szCs w:val="24"/>
                <w:cs/>
                <w:lang w:bidi="bn-BD"/>
              </w:rPr>
              <w:t>ওসমানীনগর, সিলেট।</w:t>
            </w:r>
          </w:p>
        </w:tc>
      </w:tr>
      <w:tr w:rsidR="004A2B1B" w:rsidRPr="00FB2568" w:rsidTr="00281C01">
        <w:tc>
          <w:tcPr>
            <w:tcW w:w="474" w:type="dxa"/>
          </w:tcPr>
          <w:p w:rsidR="004A2B1B" w:rsidRDefault="004A2B1B" w:rsidP="00281C01">
            <w:pPr>
              <w:spacing w:after="0" w:line="240" w:lineRule="auto"/>
              <w:jc w:val="both"/>
              <w:rPr>
                <w:rFonts w:ascii="Nikosh" w:hAnsi="Nikosh" w:cs="Nikosh"/>
                <w:b/>
                <w:sz w:val="24"/>
                <w:szCs w:val="24"/>
                <w:cs/>
                <w:lang w:bidi="bn-IN"/>
              </w:rPr>
            </w:pPr>
            <w:r>
              <w:rPr>
                <w:rFonts w:ascii="Nikosh" w:hAnsi="Nikosh" w:cs="Nikosh" w:hint="cs"/>
                <w:b/>
                <w:sz w:val="24"/>
                <w:szCs w:val="24"/>
                <w:cs/>
                <w:lang w:bidi="bn-IN"/>
              </w:rPr>
              <w:t>১১</w:t>
            </w:r>
          </w:p>
        </w:tc>
        <w:tc>
          <w:tcPr>
            <w:tcW w:w="8769" w:type="dxa"/>
          </w:tcPr>
          <w:p w:rsidR="004A2B1B" w:rsidRDefault="004A2B1B" w:rsidP="00281C01">
            <w:pPr>
              <w:spacing w:after="0" w:line="240" w:lineRule="auto"/>
              <w:jc w:val="both"/>
              <w:rPr>
                <w:rFonts w:ascii="Nikosh" w:hAnsi="Nikosh" w:cs="Nikosh"/>
                <w:b/>
                <w:sz w:val="24"/>
                <w:szCs w:val="24"/>
                <w:cs/>
                <w:lang w:bidi="bn-IN"/>
              </w:rPr>
            </w:pPr>
            <w:r>
              <w:rPr>
                <w:rFonts w:ascii="Nikosh" w:hAnsi="Nikosh" w:cs="Nikosh" w:hint="cs"/>
                <w:b/>
                <w:sz w:val="24"/>
                <w:szCs w:val="24"/>
                <w:cs/>
                <w:lang w:bidi="bn-IN"/>
              </w:rPr>
              <w:t xml:space="preserve">চেয়ারম্যান, ০২ নং সাদীপুর ইউনিয়ন পরিষদ, </w:t>
            </w:r>
            <w:r>
              <w:rPr>
                <w:rFonts w:ascii="Nikosh" w:hAnsi="Nikosh" w:cs="Nikosh" w:hint="cs"/>
                <w:sz w:val="24"/>
                <w:szCs w:val="24"/>
                <w:cs/>
                <w:lang w:bidi="bn-BD"/>
              </w:rPr>
              <w:t>ওসমানীনগর, সিলেট।</w:t>
            </w:r>
          </w:p>
        </w:tc>
      </w:tr>
      <w:tr w:rsidR="004A2B1B" w:rsidRPr="00FB2568" w:rsidTr="00281C01">
        <w:tc>
          <w:tcPr>
            <w:tcW w:w="474" w:type="dxa"/>
          </w:tcPr>
          <w:p w:rsidR="004A2B1B" w:rsidRDefault="004A2B1B" w:rsidP="00281C01">
            <w:pPr>
              <w:spacing w:after="0" w:line="240" w:lineRule="auto"/>
              <w:jc w:val="both"/>
              <w:rPr>
                <w:rFonts w:ascii="Nikosh" w:hAnsi="Nikosh" w:cs="Nikosh"/>
                <w:b/>
                <w:sz w:val="24"/>
                <w:szCs w:val="24"/>
                <w:cs/>
                <w:lang w:bidi="bn-IN"/>
              </w:rPr>
            </w:pPr>
            <w:r>
              <w:rPr>
                <w:rFonts w:ascii="Nikosh" w:hAnsi="Nikosh" w:cs="Nikosh" w:hint="cs"/>
                <w:b/>
                <w:sz w:val="24"/>
                <w:szCs w:val="24"/>
                <w:cs/>
                <w:lang w:bidi="bn-IN"/>
              </w:rPr>
              <w:t>১২</w:t>
            </w:r>
          </w:p>
        </w:tc>
        <w:tc>
          <w:tcPr>
            <w:tcW w:w="8769" w:type="dxa"/>
          </w:tcPr>
          <w:p w:rsidR="004A2B1B" w:rsidRDefault="004A2B1B" w:rsidP="00281C01">
            <w:pPr>
              <w:spacing w:after="0" w:line="240" w:lineRule="auto"/>
              <w:jc w:val="both"/>
              <w:rPr>
                <w:rFonts w:ascii="Nikosh" w:hAnsi="Nikosh" w:cs="Nikosh"/>
                <w:b/>
                <w:sz w:val="24"/>
                <w:szCs w:val="24"/>
                <w:cs/>
                <w:lang w:bidi="bn-IN"/>
              </w:rPr>
            </w:pPr>
            <w:r>
              <w:rPr>
                <w:rFonts w:ascii="Nikosh" w:hAnsi="Nikosh" w:cs="Nikosh" w:hint="cs"/>
                <w:b/>
                <w:sz w:val="24"/>
                <w:szCs w:val="24"/>
                <w:cs/>
                <w:lang w:bidi="bn-IN"/>
              </w:rPr>
              <w:t xml:space="preserve">চেয়ারম্যান, ০৩ নং পশ্চিম পৈলনপুর ইউনিয়ন পরিষদ, </w:t>
            </w:r>
            <w:r>
              <w:rPr>
                <w:rFonts w:ascii="Nikosh" w:hAnsi="Nikosh" w:cs="Nikosh" w:hint="cs"/>
                <w:sz w:val="24"/>
                <w:szCs w:val="24"/>
                <w:cs/>
                <w:lang w:bidi="bn-BD"/>
              </w:rPr>
              <w:t>ওসমানীনগর, সিলেট।</w:t>
            </w:r>
          </w:p>
        </w:tc>
      </w:tr>
    </w:tbl>
    <w:p w:rsidR="004A2B1B" w:rsidRDefault="004A2B1B" w:rsidP="004A2B1B">
      <w:pPr>
        <w:rPr>
          <w:lang w:bidi="bn-BD"/>
        </w:rPr>
      </w:pPr>
    </w:p>
    <w:p w:rsidR="004A2B1B" w:rsidRDefault="004A2B1B" w:rsidP="004A2B1B">
      <w:pPr>
        <w:rPr>
          <w:lang w:bidi="bn-BD"/>
        </w:rPr>
      </w:pPr>
    </w:p>
    <w:p w:rsidR="004A2B1B" w:rsidRDefault="004A2B1B" w:rsidP="004A2B1B">
      <w:pPr>
        <w:rPr>
          <w:lang w:bidi="bn-BD"/>
        </w:rPr>
      </w:pPr>
    </w:p>
    <w:p w:rsidR="00C53204" w:rsidRDefault="00C53204">
      <w:bookmarkStart w:id="0" w:name="_GoBack"/>
      <w:bookmarkEnd w:id="0"/>
    </w:p>
    <w:sectPr w:rsidR="00C53204" w:rsidSect="009662C4">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B1B"/>
    <w:rsid w:val="004A2B1B"/>
    <w:rsid w:val="00C53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B1B"/>
    <w:rPr>
      <w:rFonts w:ascii="Calibri" w:eastAsia="Calibri" w:hAnsi="Calibri"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B1B"/>
    <w:pPr>
      <w:ind w:left="720"/>
      <w:contextualSpacing/>
    </w:pPr>
  </w:style>
  <w:style w:type="character" w:styleId="Hyperlink">
    <w:name w:val="Hyperlink"/>
    <w:basedOn w:val="DefaultParagraphFont"/>
    <w:uiPriority w:val="99"/>
    <w:unhideWhenUsed/>
    <w:rsid w:val="004A2B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B1B"/>
    <w:rPr>
      <w:rFonts w:ascii="Calibri" w:eastAsia="Calibri" w:hAnsi="Calibri"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B1B"/>
    <w:pPr>
      <w:ind w:left="720"/>
      <w:contextualSpacing/>
    </w:pPr>
  </w:style>
  <w:style w:type="character" w:styleId="Hyperlink">
    <w:name w:val="Hyperlink"/>
    <w:basedOn w:val="DefaultParagraphFont"/>
    <w:uiPriority w:val="99"/>
    <w:unhideWhenUsed/>
    <w:rsid w:val="004A2B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smaninagar.sylhet.gov.b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sanjay chakrabartty</dc:creator>
  <cp:lastModifiedBy>sanjay chakrabartty</cp:lastModifiedBy>
  <cp:revision>1</cp:revision>
  <dcterms:created xsi:type="dcterms:W3CDTF">2019-07-20T10:55:00Z</dcterms:created>
  <dcterms:modified xsi:type="dcterms:W3CDTF">2019-07-20T10:57:00Z</dcterms:modified>
</cp:coreProperties>
</file>